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附件</w:t>
      </w:r>
      <w:r>
        <w:rPr>
          <w:rFonts w:hint="default" w:ascii="Times New Roman" w:hAnsi="Times New Roman" w:eastAsia="黑体" w:cs="Times New Roman"/>
          <w:bCs/>
          <w:color w:val="auto"/>
          <w:sz w:val="28"/>
          <w:szCs w:val="28"/>
          <w:lang w:val="en-US" w:eastAsia="zh-CN"/>
        </w:rPr>
        <w:t>1</w:t>
      </w:r>
    </w:p>
    <w:p>
      <w:pPr>
        <w:spacing w:line="620" w:lineRule="exact"/>
        <w:jc w:val="center"/>
        <w:rPr>
          <w:rFonts w:hint="eastAsia" w:ascii="方正小标宋简体" w:hAnsi="Times New Roman" w:eastAsia="方正小标宋简体"/>
          <w:color w:val="auto"/>
          <w:sz w:val="36"/>
          <w:szCs w:val="32"/>
        </w:rPr>
      </w:pPr>
      <w:r>
        <w:rPr>
          <w:rFonts w:hint="eastAsia" w:ascii="方正小标宋简体" w:hAnsi="Times New Roman" w:eastAsia="方正小标宋简体"/>
          <w:color w:val="auto"/>
          <w:sz w:val="36"/>
          <w:szCs w:val="32"/>
        </w:rPr>
        <w:t>承  诺  书</w:t>
      </w:r>
    </w:p>
    <w:p>
      <w:pPr>
        <w:spacing w:line="620" w:lineRule="exact"/>
        <w:rPr>
          <w:rFonts w:ascii="Times New Roman" w:hAnsi="Times New Roman" w:eastAsia="仿宋_GB2312"/>
          <w:color w:val="auto"/>
          <w:sz w:val="32"/>
          <w:szCs w:val="32"/>
        </w:rPr>
      </w:pPr>
    </w:p>
    <w:p>
      <w:pPr>
        <w:spacing w:line="620" w:lineRule="exact"/>
        <w:ind w:firstLine="6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lang w:val="en-US" w:eastAsia="zh-CN"/>
        </w:rPr>
        <w:t>我单位（名称）</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，统一社会信用代码为</w:t>
      </w:r>
      <w:r>
        <w:rPr>
          <w:rFonts w:hint="eastAsia" w:ascii="仿宋_GB2312" w:hAnsi="仿宋_GB2312" w:eastAsia="仿宋_GB2312" w:cs="仿宋_GB2312"/>
          <w:color w:val="auto"/>
          <w:sz w:val="32"/>
          <w:szCs w:val="32"/>
          <w:u w:val="singl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 xml:space="preserve"> 。</w:t>
      </w:r>
    </w:p>
    <w:p>
      <w:pPr>
        <w:spacing w:line="620" w:lineRule="exact"/>
        <w:ind w:firstLine="600"/>
        <w:rPr>
          <w:rFonts w:ascii="Times New Roman" w:hAnsi="Times New Roman" w:eastAsia="仿宋_GB2312"/>
          <w:bCs/>
          <w:color w:val="auto"/>
          <w:sz w:val="32"/>
          <w:szCs w:val="32"/>
        </w:rPr>
      </w:pPr>
      <w:r>
        <w:rPr>
          <w:rFonts w:hint="eastAsia" w:ascii="仿宋_GB2312" w:hAnsi="仿宋_GB2312" w:eastAsia="仿宋_GB2312" w:cs="仿宋_GB2312"/>
          <w:color w:val="auto"/>
          <w:sz w:val="32"/>
          <w:szCs w:val="32"/>
          <w:lang w:val="en-US" w:eastAsia="zh-CN"/>
        </w:rPr>
        <w:t>郑重承诺如下：</w:t>
      </w:r>
    </w:p>
    <w:p>
      <w:pPr>
        <w:spacing w:line="620" w:lineRule="exact"/>
        <w:ind w:firstLine="600"/>
        <w:rPr>
          <w:rFonts w:ascii="Times New Roman" w:hAnsi="Times New Roman" w:eastAsia="仿宋_GB2312"/>
          <w:bCs/>
          <w:color w:val="auto"/>
          <w:sz w:val="32"/>
          <w:szCs w:val="32"/>
        </w:rPr>
      </w:pPr>
      <w:r>
        <w:rPr>
          <w:rFonts w:ascii="Times New Roman" w:hAnsi="Times New Roman" w:eastAsia="仿宋_GB2312"/>
          <w:bCs/>
          <w:color w:val="auto"/>
          <w:sz w:val="32"/>
          <w:szCs w:val="32"/>
        </w:rPr>
        <w:t>一、按照规定组织申报材料，</w:t>
      </w:r>
      <w:r>
        <w:rPr>
          <w:rFonts w:hint="eastAsia" w:eastAsia="仿宋_GB2312"/>
          <w:bCs/>
          <w:color w:val="auto"/>
          <w:sz w:val="32"/>
          <w:szCs w:val="32"/>
          <w:lang w:eastAsia="zh-CN"/>
        </w:rPr>
        <w:t>提供</w:t>
      </w:r>
      <w:r>
        <w:rPr>
          <w:rFonts w:ascii="Times New Roman" w:hAnsi="Times New Roman" w:eastAsia="仿宋_GB2312"/>
          <w:bCs/>
          <w:color w:val="auto"/>
          <w:sz w:val="32"/>
          <w:szCs w:val="32"/>
        </w:rPr>
        <w:t>申报</w:t>
      </w:r>
      <w:r>
        <w:rPr>
          <w:rFonts w:hint="eastAsia" w:eastAsia="仿宋_GB2312"/>
          <w:bCs/>
          <w:color w:val="auto"/>
          <w:sz w:val="32"/>
          <w:szCs w:val="32"/>
          <w:lang w:val="en-US" w:eastAsia="zh-CN"/>
        </w:rPr>
        <w:t>2024年昆明市认定企业技术中心的</w:t>
      </w:r>
      <w:r>
        <w:rPr>
          <w:rFonts w:hint="eastAsia" w:ascii="仿宋_GB2312" w:hAnsi="仿宋_GB2312" w:eastAsia="仿宋_GB2312" w:cs="仿宋_GB2312"/>
          <w:color w:val="auto"/>
          <w:sz w:val="32"/>
          <w:szCs w:val="32"/>
          <w:u w:val="none" w:color="auto"/>
          <w:lang w:val="en-US" w:eastAsia="zh-CN"/>
        </w:rPr>
        <w:t>全部资料均合法、真实、有效，并对所提供资料的真实性负责。</w:t>
      </w:r>
    </w:p>
    <w:p>
      <w:pPr>
        <w:numPr>
          <w:ilvl w:val="0"/>
          <w:numId w:val="0"/>
        </w:numPr>
        <w:tabs>
          <w:tab w:val="left" w:pos="1726"/>
        </w:tabs>
        <w:jc w:val="left"/>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二、遵守国家法律、法规、规章和政策规定，诚信守法开展工作。</w:t>
      </w:r>
    </w:p>
    <w:p>
      <w:pPr>
        <w:numPr>
          <w:ilvl w:val="0"/>
          <w:numId w:val="0"/>
        </w:numPr>
        <w:tabs>
          <w:tab w:val="left" w:pos="1726"/>
        </w:tabs>
        <w:jc w:val="left"/>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 xml:space="preserve">    三、自觉接受政府、行业组织、社会公众、新闻舆论的监督，主动接受行业监管，自愿接受相关部门依法开展的日常检查。</w:t>
      </w:r>
    </w:p>
    <w:p>
      <w:pPr>
        <w:numPr>
          <w:ilvl w:val="0"/>
          <w:numId w:val="0"/>
        </w:numPr>
        <w:tabs>
          <w:tab w:val="left" w:pos="1726"/>
        </w:tabs>
        <w:jc w:val="left"/>
        <w:rPr>
          <w:rFonts w:ascii="Times New Roman" w:hAnsi="Times New Roman" w:eastAsia="仿宋_GB2312"/>
          <w:bCs/>
          <w:color w:val="auto"/>
          <w:sz w:val="32"/>
          <w:szCs w:val="32"/>
        </w:rPr>
      </w:pPr>
      <w:r>
        <w:rPr>
          <w:rFonts w:hint="eastAsia" w:ascii="仿宋_GB2312" w:hAnsi="仿宋_GB2312" w:eastAsia="仿宋_GB2312" w:cs="仿宋_GB2312"/>
          <w:color w:val="auto"/>
          <w:sz w:val="32"/>
          <w:szCs w:val="32"/>
          <w:u w:val="none" w:color="auto"/>
          <w:lang w:val="en-US" w:eastAsia="zh-CN"/>
        </w:rPr>
        <w:t xml:space="preserve">    四、自愿按照信用信息管理有关要求，将诚信承诺书信息纳入各级信用信息共享平台，并通过各级信用网站向社会公开。</w:t>
      </w:r>
    </w:p>
    <w:p>
      <w:pPr>
        <w:spacing w:line="620" w:lineRule="exact"/>
        <w:ind w:firstLine="600"/>
        <w:rPr>
          <w:rFonts w:ascii="Times New Roman" w:hAnsi="Times New Roman" w:eastAsia="仿宋_GB2312"/>
          <w:color w:val="auto"/>
          <w:sz w:val="32"/>
          <w:szCs w:val="32"/>
        </w:rPr>
      </w:pPr>
      <w:r>
        <w:rPr>
          <w:rFonts w:ascii="Times New Roman" w:hAnsi="Times New Roman" w:eastAsia="仿宋_GB2312"/>
          <w:bCs/>
          <w:color w:val="auto"/>
          <w:sz w:val="32"/>
          <w:szCs w:val="32"/>
        </w:rPr>
        <w:t>如有违反上述承诺，我单位愿承担一切责任。</w:t>
      </w:r>
    </w:p>
    <w:p>
      <w:pPr>
        <w:wordWrap w:val="0"/>
        <w:spacing w:line="620" w:lineRule="exact"/>
        <w:ind w:right="600"/>
        <w:jc w:val="both"/>
        <w:rPr>
          <w:rFonts w:ascii="Times New Roman" w:hAnsi="Times New Roman" w:eastAsia="仿宋_GB2312"/>
          <w:color w:val="auto"/>
          <w:sz w:val="32"/>
          <w:szCs w:val="32"/>
        </w:rPr>
      </w:pPr>
      <w:r>
        <w:rPr>
          <w:rFonts w:hint="eastAsia" w:eastAsia="仿宋_GB2312"/>
          <w:color w:val="auto"/>
          <w:sz w:val="32"/>
          <w:szCs w:val="32"/>
          <w:lang w:val="en-US" w:eastAsia="zh-CN"/>
        </w:rPr>
        <w:t xml:space="preserve">                      </w:t>
      </w:r>
      <w:r>
        <w:rPr>
          <w:rFonts w:hint="eastAsia" w:eastAsia="仿宋_GB2312"/>
          <w:color w:val="auto"/>
          <w:sz w:val="32"/>
          <w:szCs w:val="32"/>
          <w:lang w:eastAsia="zh-CN"/>
        </w:rPr>
        <w:t>承诺</w:t>
      </w:r>
      <w:r>
        <w:rPr>
          <w:rFonts w:ascii="Times New Roman" w:hAnsi="Times New Roman" w:eastAsia="仿宋_GB2312"/>
          <w:color w:val="auto"/>
          <w:sz w:val="32"/>
          <w:szCs w:val="32"/>
        </w:rPr>
        <w:t>单位（公章）：</w:t>
      </w:r>
      <w:r>
        <w:rPr>
          <w:rFonts w:hint="eastAsia" w:eastAsia="仿宋_GB2312"/>
          <w:color w:val="auto"/>
          <w:sz w:val="32"/>
          <w:szCs w:val="32"/>
          <w:lang w:val="en-US" w:eastAsia="zh-CN"/>
        </w:rPr>
        <w:t xml:space="preserve">        </w:t>
      </w:r>
    </w:p>
    <w:p>
      <w:pPr>
        <w:spacing w:line="620" w:lineRule="exact"/>
        <w:ind w:right="600" w:firstLine="3520" w:firstLineChars="1100"/>
        <w:rPr>
          <w:rFonts w:ascii="Times New Roman" w:hAnsi="Times New Roman" w:eastAsia="仿宋_GB2312"/>
          <w:color w:val="auto"/>
          <w:sz w:val="32"/>
          <w:szCs w:val="32"/>
        </w:rPr>
      </w:pPr>
      <w:r>
        <w:rPr>
          <w:rFonts w:hint="eastAsia" w:eastAsia="仿宋_GB2312"/>
          <w:color w:val="auto"/>
          <w:sz w:val="32"/>
          <w:szCs w:val="32"/>
          <w:lang w:val="en-US" w:eastAsia="zh-CN"/>
        </w:rPr>
        <w:t xml:space="preserve">   </w:t>
      </w:r>
      <w:r>
        <w:rPr>
          <w:rFonts w:ascii="Times New Roman" w:hAnsi="Times New Roman" w:eastAsia="仿宋_GB2312"/>
          <w:color w:val="auto"/>
          <w:sz w:val="32"/>
          <w:szCs w:val="32"/>
        </w:rPr>
        <w:t>法人代表签字：</w:t>
      </w:r>
    </w:p>
    <w:p>
      <w:pPr>
        <w:spacing w:line="620" w:lineRule="exact"/>
        <w:ind w:right="600" w:firstLine="5270" w:firstLineChars="1647"/>
        <w:jc w:val="left"/>
        <w:outlineLvl w:val="0"/>
        <w:rPr>
          <w:rFonts w:hint="default" w:ascii="Times New Roman" w:hAnsi="Times New Roman" w:eastAsia="仿宋_GB2312" w:cs="Times New Roman"/>
          <w:bCs/>
          <w:color w:val="auto"/>
          <w:sz w:val="32"/>
          <w:szCs w:val="32"/>
        </w:rPr>
      </w:pPr>
      <w:r>
        <w:rPr>
          <w:rFonts w:ascii="Times New Roman" w:hAnsi="Times New Roman" w:eastAsia="仿宋_GB2312"/>
          <w:color w:val="auto"/>
          <w:sz w:val="32"/>
          <w:szCs w:val="32"/>
        </w:rPr>
        <w:t>日期：</w:t>
      </w:r>
    </w:p>
    <w:p>
      <w:pPr>
        <w:pStyle w:val="34"/>
        <w:rPr>
          <w:rFonts w:hint="default" w:ascii="Times New Roman" w:hAnsi="Times New Roman" w:eastAsia="黑体" w:cs="Times New Roman"/>
          <w:color w:val="auto"/>
          <w:sz w:val="28"/>
          <w:szCs w:val="28"/>
        </w:rPr>
        <w:sectPr>
          <w:footerReference r:id="rId3" w:type="default"/>
          <w:pgSz w:w="11906" w:h="16838"/>
          <w:pgMar w:top="1588" w:right="1588" w:bottom="1588" w:left="1588" w:header="851" w:footer="992" w:gutter="0"/>
          <w:cols w:space="720" w:num="1"/>
          <w:docGrid w:type="linesAndChars" w:linePitch="312" w:charSpace="0"/>
        </w:sectPr>
      </w:pPr>
    </w:p>
    <w:p>
      <w:pPr>
        <w:pStyle w:val="34"/>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w:t>
      </w:r>
      <w:r>
        <w:rPr>
          <w:rFonts w:hint="default" w:ascii="Times New Roman" w:hAnsi="Times New Roman" w:eastAsia="黑体" w:cs="Times New Roman"/>
          <w:color w:val="auto"/>
          <w:sz w:val="28"/>
          <w:szCs w:val="28"/>
          <w:lang w:val="en-US" w:eastAsia="zh-CN"/>
        </w:rPr>
        <w:t>2</w:t>
      </w:r>
      <w:r>
        <w:rPr>
          <w:rFonts w:hint="default" w:ascii="Times New Roman" w:hAnsi="Times New Roman" w:eastAsia="黑体" w:cs="Times New Roman"/>
          <w:color w:val="auto"/>
          <w:sz w:val="28"/>
          <w:szCs w:val="28"/>
        </w:rPr>
        <w:t>：</w:t>
      </w:r>
    </w:p>
    <w:p>
      <w:pPr>
        <w:widowControl/>
        <w:spacing w:line="0" w:lineRule="atLeast"/>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昆明市认定企业技术中心申请报告编写提纲</w:t>
      </w:r>
    </w:p>
    <w:p>
      <w:pPr>
        <w:widowControl/>
        <w:wordWrap w:val="0"/>
        <w:spacing w:line="560" w:lineRule="exact"/>
        <w:ind w:firstLine="640" w:firstLineChars="200"/>
        <w:jc w:val="left"/>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t xml:space="preserve">一、企业（集团）的基本情况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1、企业经营管理等基本情况，包括所有制性质、职工人数、企业总资产、资产负债率、银行信用等级、销售收入、利润、主导产品及市场占有率、技术来源等。</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2、企业在行业中的地位和作用。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3、企业在本产业领域技术创新中的作用和竞争能力。 </w:t>
      </w:r>
    </w:p>
    <w:p>
      <w:pPr>
        <w:widowControl/>
        <w:wordWrap w:val="0"/>
        <w:spacing w:line="560" w:lineRule="exact"/>
        <w:ind w:firstLine="640" w:firstLineChars="200"/>
        <w:jc w:val="left"/>
        <w:rPr>
          <w:rFonts w:hint="default" w:ascii="Times New Roman" w:hAnsi="Times New Roman" w:cs="Times New Roman"/>
          <w:color w:val="auto"/>
          <w:kern w:val="0"/>
          <w:sz w:val="32"/>
          <w:szCs w:val="32"/>
        </w:rPr>
      </w:pPr>
      <w:r>
        <w:rPr>
          <w:rFonts w:hint="default" w:ascii="Times New Roman" w:hAnsi="Times New Roman" w:cs="Times New Roman"/>
          <w:color w:val="auto"/>
          <w:kern w:val="0"/>
          <w:sz w:val="32"/>
          <w:szCs w:val="32"/>
        </w:rPr>
        <w:t xml:space="preserve">二、企业技术中心的基本情况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1、企业技术中心的发展规划及近中期目标。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2、目前企业技术中心的组织机构及运行机制（附企业整体组织架构图以及企业技术中心内部架构图），包括：各项制度建立，组织建设、研发经费的保障，激励机制，创新环境，产学研合作等。</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3、企业技术中心研究开发及试验的基础条件，经费列入企业预算与落实情况。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4、企业技术中心的研究开发工作开展情况，包括：原创性创新、自主开发、引进技术消化吸收、产学研合作、企业间技术合作等。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5、企业技术中心信息化建设。 </w:t>
      </w:r>
    </w:p>
    <w:p>
      <w:pPr>
        <w:widowControl/>
        <w:wordWrap w:val="0"/>
        <w:spacing w:line="560" w:lineRule="exact"/>
        <w:ind w:firstLine="640"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6、企业技术中心技术带头人及创新团队的情况，以及人才培养情况。 </w:t>
      </w:r>
    </w:p>
    <w:p>
      <w:pPr>
        <w:widowControl/>
        <w:spacing w:line="560" w:lineRule="exact"/>
        <w:ind w:firstLine="640" w:firstLineChars="200"/>
        <w:rPr>
          <w:rFonts w:hint="default" w:ascii="Times New Roman" w:hAnsi="Times New Roman" w:cs="Times New Roman"/>
          <w:color w:val="auto"/>
        </w:rPr>
      </w:pPr>
      <w:r>
        <w:rPr>
          <w:rFonts w:hint="default" w:ascii="Times New Roman" w:hAnsi="Times New Roman" w:eastAsia="仿宋_GB2312" w:cs="Times New Roman"/>
          <w:color w:val="auto"/>
          <w:kern w:val="0"/>
          <w:sz w:val="32"/>
          <w:szCs w:val="32"/>
        </w:rPr>
        <w:t xml:space="preserve">7、企业技术中心取得的主要创新成果（3年之内）及其经济效益。 </w:t>
      </w:r>
    </w:p>
    <w:p>
      <w:pPr>
        <w:pStyle w:val="34"/>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w:t>
      </w:r>
      <w:r>
        <w:rPr>
          <w:rFonts w:hint="default" w:ascii="Times New Roman" w:hAnsi="Times New Roman" w:eastAsia="黑体" w:cs="Times New Roman"/>
          <w:color w:val="auto"/>
          <w:sz w:val="28"/>
          <w:szCs w:val="28"/>
          <w:lang w:val="en-US" w:eastAsia="zh-CN"/>
        </w:rPr>
        <w:t>3</w:t>
      </w:r>
      <w:r>
        <w:rPr>
          <w:rFonts w:hint="default" w:ascii="Times New Roman" w:hAnsi="Times New Roman" w:eastAsia="黑体" w:cs="Times New Roman"/>
          <w:color w:val="auto"/>
          <w:sz w:val="28"/>
          <w:szCs w:val="28"/>
        </w:rPr>
        <w:t>：</w:t>
      </w:r>
    </w:p>
    <w:p>
      <w:pPr>
        <w:widowControl/>
        <w:spacing w:line="240" w:lineRule="atLeast"/>
        <w:jc w:val="center"/>
        <w:rPr>
          <w:rFonts w:ascii="Tahoma" w:hAnsi="Tahoma" w:eastAsia="黑体" w:cs="Tahoma"/>
          <w:b w:val="0"/>
          <w:bCs w:val="0"/>
          <w:color w:val="auto"/>
          <w:kern w:val="0"/>
          <w:sz w:val="18"/>
          <w:szCs w:val="18"/>
        </w:rPr>
      </w:pPr>
      <w:r>
        <w:rPr>
          <w:rFonts w:hint="eastAsia" w:ascii="华文中宋" w:hAnsi="华文中宋" w:eastAsia="华文中宋" w:cs="华文中宋"/>
          <w:b w:val="0"/>
          <w:bCs w:val="0"/>
          <w:color w:val="auto"/>
          <w:kern w:val="0"/>
          <w:sz w:val="44"/>
          <w:szCs w:val="44"/>
        </w:rPr>
        <w:t>昆明市认定企业技术中心评价材料</w:t>
      </w:r>
    </w:p>
    <w:p>
      <w:pPr>
        <w:widowControl/>
        <w:wordWrap w:val="0"/>
        <w:spacing w:line="240" w:lineRule="atLeast"/>
        <w:jc w:val="left"/>
        <w:rPr>
          <w:rFonts w:ascii="宋体" w:eastAsia="宋体"/>
          <w:b w:val="0"/>
          <w:bCs w:val="0"/>
          <w:color w:val="auto"/>
          <w:kern w:val="0"/>
          <w:sz w:val="18"/>
          <w:szCs w:val="18"/>
        </w:rPr>
      </w:pPr>
      <w:r>
        <w:rPr>
          <w:rFonts w:hint="eastAsia" w:ascii="宋体" w:hAnsi="宋体" w:eastAsia="黑体" w:cs="黑体"/>
          <w:b w:val="0"/>
          <w:bCs w:val="0"/>
          <w:color w:val="auto"/>
          <w:sz w:val="18"/>
          <w:szCs w:val="18"/>
        </w:rPr>
        <w:t>一、企业技术中心评价表</w:t>
      </w:r>
    </w:p>
    <w:tbl>
      <w:tblPr>
        <w:tblStyle w:val="13"/>
        <w:tblW w:w="0" w:type="auto"/>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595"/>
        <w:gridCol w:w="1776"/>
        <w:gridCol w:w="2994"/>
        <w:gridCol w:w="1023"/>
        <w:gridCol w:w="174"/>
        <w:gridCol w:w="676"/>
        <w:gridCol w:w="107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企业名称</w:t>
            </w:r>
            <w:r>
              <w:rPr>
                <w:rFonts w:ascii="Tahoma" w:hAnsi="Tahoma" w:eastAsia="黑体" w:cs="Tahoma"/>
                <w:b w:val="0"/>
                <w:bCs w:val="0"/>
                <w:color w:val="auto"/>
                <w:kern w:val="0"/>
                <w:sz w:val="18"/>
                <w:szCs w:val="18"/>
              </w:rPr>
              <w:t xml:space="preserve"> </w:t>
            </w:r>
          </w:p>
        </w:tc>
        <w:tc>
          <w:tcPr>
            <w:tcW w:w="5945" w:type="dxa"/>
            <w:gridSpan w:val="5"/>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通讯地址</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邮政编码</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所属行业</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主营业务</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企业负责人</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联系电话</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技术中心负责人</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联系电话</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技术中心联系人</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联系电话</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联系传真</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电子邮件</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371"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企业网址</w:t>
            </w:r>
            <w:r>
              <w:rPr>
                <w:rFonts w:ascii="Tahoma" w:hAnsi="Tahoma" w:eastAsia="黑体" w:cs="Tahoma"/>
                <w:b w:val="0"/>
                <w:bCs w:val="0"/>
                <w:color w:val="auto"/>
                <w:kern w:val="0"/>
                <w:sz w:val="18"/>
                <w:szCs w:val="18"/>
              </w:rPr>
              <w:t xml:space="preserve"> </w:t>
            </w:r>
          </w:p>
        </w:tc>
        <w:tc>
          <w:tcPr>
            <w:tcW w:w="2994"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c>
          <w:tcPr>
            <w:tcW w:w="1197"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报告年度</w:t>
            </w:r>
            <w:r>
              <w:rPr>
                <w:rFonts w:ascii="Tahoma" w:hAnsi="Tahoma" w:eastAsia="黑体" w:cs="Tahoma"/>
                <w:b w:val="0"/>
                <w:bCs w:val="0"/>
                <w:color w:val="auto"/>
                <w:kern w:val="0"/>
                <w:sz w:val="18"/>
                <w:szCs w:val="18"/>
              </w:rPr>
              <w:t xml:space="preserve"> </w:t>
            </w:r>
          </w:p>
        </w:tc>
        <w:tc>
          <w:tcPr>
            <w:tcW w:w="1754" w:type="dxa"/>
            <w:gridSpan w:val="2"/>
            <w:noWrap w:val="0"/>
            <w:vAlign w:val="center"/>
          </w:tcPr>
          <w:p>
            <w:pPr>
              <w:widowControl/>
              <w:spacing w:line="240" w:lineRule="atLeast"/>
              <w:jc w:val="center"/>
              <w:rPr>
                <w:rFonts w:hint="default" w:ascii="Tahoma" w:hAnsi="Tahoma" w:eastAsia="黑体" w:cs="Tahoma"/>
                <w:b/>
                <w:bCs/>
                <w:color w:val="auto"/>
                <w:kern w:val="0"/>
                <w:sz w:val="18"/>
                <w:szCs w:val="18"/>
                <w:lang w:val="en-US" w:eastAsia="zh-CN"/>
              </w:rPr>
            </w:pPr>
            <w:r>
              <w:rPr>
                <w:rFonts w:hint="eastAsia" w:ascii="Tahoma" w:hAnsi="Tahoma" w:eastAsia="黑体" w:cs="Tahoma"/>
                <w:b/>
                <w:bCs/>
                <w:color w:val="auto"/>
                <w:kern w:val="0"/>
                <w:sz w:val="18"/>
                <w:szCs w:val="18"/>
                <w:lang w:val="en-US" w:eastAsia="zh-CN"/>
              </w:rPr>
              <w:t>20</w:t>
            </w:r>
            <w:r>
              <w:rPr>
                <w:rFonts w:hint="eastAsia" w:ascii="Tahoma" w:hAnsi="Tahoma" w:cs="Tahoma"/>
                <w:b/>
                <w:bCs/>
                <w:color w:val="auto"/>
                <w:kern w:val="0"/>
                <w:sz w:val="18"/>
                <w:szCs w:val="18"/>
                <w:lang w:val="en-US" w:eastAsia="zh-CN"/>
              </w:rPr>
              <w:t>23</w:t>
            </w:r>
            <w:r>
              <w:rPr>
                <w:rFonts w:hint="eastAsia" w:ascii="Tahoma" w:hAnsi="Tahoma" w:eastAsia="黑体" w:cs="Tahoma"/>
                <w:b/>
                <w:bCs/>
                <w:color w:val="auto"/>
                <w:kern w:val="0"/>
                <w:sz w:val="18"/>
                <w:szCs w:val="18"/>
                <w:lang w:val="en-US" w:eastAsia="zh-CN"/>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序号</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定量数据名称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单位</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数据值</w:t>
            </w:r>
            <w:r>
              <w:rPr>
                <w:rFonts w:ascii="Tahoma" w:hAnsi="Tahoma" w:eastAsia="黑体" w:cs="Tahoma"/>
                <w:b w:val="0"/>
                <w:bCs w:val="0"/>
                <w:color w:val="auto"/>
                <w:kern w:val="0"/>
                <w:sz w:val="18"/>
                <w:szCs w:val="18"/>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xml:space="preserve">1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主营业务收入</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xml:space="preserve">2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利润总额</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jc w:val="center"/>
              <w:rPr>
                <w:rFonts w:hint="eastAsia"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3</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企业研究与试验发展经费（</w:t>
            </w:r>
            <w:r>
              <w:rPr>
                <w:rFonts w:ascii="Tahoma" w:hAnsi="Tahoma" w:eastAsia="黑体" w:cs="Tahoma"/>
                <w:b w:val="0"/>
                <w:bCs w:val="0"/>
                <w:color w:val="auto"/>
                <w:kern w:val="0"/>
                <w:sz w:val="18"/>
                <w:szCs w:val="18"/>
              </w:rPr>
              <w:t>R&amp;D</w:t>
            </w:r>
            <w:r>
              <w:rPr>
                <w:rFonts w:hint="eastAsia" w:ascii="Tahoma" w:hAnsi="Tahoma" w:eastAsia="黑体" w:cs="黑体"/>
                <w:b w:val="0"/>
                <w:bCs w:val="0"/>
                <w:color w:val="auto"/>
                <w:kern w:val="0"/>
                <w:sz w:val="18"/>
                <w:szCs w:val="18"/>
              </w:rPr>
              <w:t>）支出额</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hint="eastAsia" w:ascii="Tahoma" w:hAnsi="Tahoma" w:eastAsia="黑体" w:cs="Tahoma"/>
                <w:b w:val="0"/>
                <w:bCs w:val="0"/>
                <w:color w:val="auto"/>
                <w:kern w:val="0"/>
                <w:sz w:val="18"/>
                <w:szCs w:val="18"/>
                <w:lang w:eastAsia="zh-CN"/>
              </w:rPr>
            </w:pPr>
            <w:r>
              <w:rPr>
                <w:rFonts w:hint="eastAsia" w:ascii="Tahoma" w:hAnsi="Tahoma" w:eastAsia="黑体" w:cs="Tahoma"/>
                <w:b w:val="0"/>
                <w:bCs w:val="0"/>
                <w:color w:val="auto"/>
                <w:kern w:val="0"/>
                <w:sz w:val="18"/>
                <w:szCs w:val="18"/>
                <w:lang w:val="en-US" w:eastAsia="zh-CN"/>
              </w:rPr>
              <w:t>4</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企业全部科技项目数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其中：基础研究和应用研究项目数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hint="eastAsia" w:ascii="Tahoma" w:hAnsi="Tahoma" w:eastAsia="黑体" w:cs="Tahoma"/>
                <w:b w:val="0"/>
                <w:bCs w:val="0"/>
                <w:color w:val="auto"/>
                <w:kern w:val="0"/>
                <w:sz w:val="18"/>
                <w:szCs w:val="18"/>
                <w:lang w:eastAsia="zh-CN"/>
              </w:rPr>
            </w:pPr>
            <w:r>
              <w:rPr>
                <w:rFonts w:hint="eastAsia" w:ascii="Tahoma" w:hAnsi="Tahoma" w:eastAsia="黑体" w:cs="Tahoma"/>
                <w:b w:val="0"/>
                <w:bCs w:val="0"/>
                <w:color w:val="auto"/>
                <w:kern w:val="0"/>
                <w:sz w:val="18"/>
                <w:szCs w:val="18"/>
                <w:lang w:val="en-US" w:eastAsia="zh-CN"/>
              </w:rPr>
              <w:t>5</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新产品销售收入</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6</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新产品销售利润</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7</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企业技术开发仪器设备原值</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8</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企业职工总数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9</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企业全体职工年收入总额</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10</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企业研究与试验发展人员数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hint="eastAsia" w:ascii="Tahoma" w:hAnsi="Tahoma" w:eastAsia="黑体" w:cs="Tahoma"/>
                <w:b w:val="0"/>
                <w:bCs w:val="0"/>
                <w:color w:val="auto"/>
                <w:kern w:val="0"/>
                <w:sz w:val="18"/>
                <w:szCs w:val="18"/>
                <w:lang w:eastAsia="zh-CN"/>
              </w:rPr>
            </w:pPr>
            <w:r>
              <w:rPr>
                <w:rFonts w:hint="eastAsia" w:ascii="Tahoma" w:hAnsi="Tahoma" w:eastAsia="黑体" w:cs="Tahoma"/>
                <w:b w:val="0"/>
                <w:bCs w:val="0"/>
                <w:color w:val="auto"/>
                <w:kern w:val="0"/>
                <w:sz w:val="18"/>
                <w:szCs w:val="18"/>
                <w:lang w:val="en-US" w:eastAsia="zh-CN"/>
              </w:rPr>
              <w:t>11</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技术中心职工人数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12</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技术中心人员培训费</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13</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技术中心全体职工年收入总额</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万元</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14</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hint="eastAsia" w:ascii="Tahoma" w:hAnsi="Tahoma" w:eastAsia="黑体" w:cs="Tahoma"/>
                <w:b w:val="0"/>
                <w:bCs w:val="0"/>
                <w:color w:val="auto"/>
                <w:kern w:val="0"/>
                <w:sz w:val="18"/>
                <w:szCs w:val="18"/>
                <w:lang w:eastAsia="zh-CN"/>
              </w:rPr>
            </w:pPr>
            <w:r>
              <w:rPr>
                <w:rFonts w:hint="eastAsia" w:ascii="Tahoma" w:hAnsi="Tahoma" w:eastAsia="黑体" w:cs="黑体"/>
                <w:b w:val="0"/>
                <w:bCs w:val="0"/>
                <w:color w:val="auto"/>
                <w:kern w:val="0"/>
                <w:sz w:val="18"/>
                <w:szCs w:val="18"/>
              </w:rPr>
              <w:t>技术中心高级</w:t>
            </w:r>
            <w:r>
              <w:rPr>
                <w:rFonts w:hint="eastAsia" w:ascii="Tahoma" w:hAnsi="Tahoma" w:cs="黑体"/>
                <w:b w:val="0"/>
                <w:bCs w:val="0"/>
                <w:color w:val="auto"/>
                <w:kern w:val="0"/>
                <w:sz w:val="18"/>
                <w:szCs w:val="18"/>
                <w:lang w:val="en-US" w:eastAsia="zh-CN"/>
              </w:rPr>
              <w:t>职称</w:t>
            </w:r>
            <w:r>
              <w:rPr>
                <w:rFonts w:hint="eastAsia" w:ascii="Tahoma" w:hAnsi="Tahoma" w:eastAsia="黑体" w:cs="黑体"/>
                <w:b w:val="0"/>
                <w:bCs w:val="0"/>
                <w:color w:val="auto"/>
                <w:kern w:val="0"/>
                <w:sz w:val="18"/>
                <w:szCs w:val="18"/>
              </w:rPr>
              <w:t>人数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技术中心中级职称人数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技术中心博士人数（含在站博士后）</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15</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来技术中心从事研发工作的外部专家人数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人</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16</w:t>
            </w:r>
          </w:p>
        </w:tc>
        <w:tc>
          <w:tcPr>
            <w:tcW w:w="5793" w:type="dxa"/>
            <w:gridSpan w:val="3"/>
            <w:noWrap w:val="0"/>
            <w:vAlign w:val="center"/>
          </w:tcPr>
          <w:p>
            <w:pPr>
              <w:widowControl/>
              <w:spacing w:line="240" w:lineRule="atLeast"/>
              <w:jc w:val="left"/>
              <w:rPr>
                <w:rFonts w:hint="eastAsia" w:ascii="Tahoma" w:hAnsi="Tahoma" w:eastAsia="黑体" w:cs="Tahoma"/>
                <w:b w:val="0"/>
                <w:bCs w:val="0"/>
                <w:color w:val="auto"/>
                <w:kern w:val="0"/>
                <w:sz w:val="18"/>
                <w:szCs w:val="18"/>
                <w:lang w:eastAsia="zh-CN"/>
              </w:rPr>
            </w:pPr>
            <w:r>
              <w:rPr>
                <w:rFonts w:ascii="Tahoma" w:hAnsi="Tahoma" w:eastAsia="黑体" w:cs="Tahoma"/>
                <w:b w:val="0"/>
                <w:bCs w:val="0"/>
                <w:color w:val="auto"/>
                <w:kern w:val="0"/>
                <w:sz w:val="18"/>
                <w:szCs w:val="18"/>
              </w:rPr>
              <w:t>国家级研发平台数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个</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省级研发平台数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个</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17</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通过本市、省、国家以及国际组织认证的实验室与检测机构数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个</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18</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完成新产品、新技术、新工艺开发项目数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19</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企业拥有的全部有效专利数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spacing w:line="240" w:lineRule="atLeast"/>
              <w:jc w:val="center"/>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其中：有效发明专利数</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restart"/>
            <w:noWrap w:val="0"/>
            <w:vAlign w:val="center"/>
          </w:tcPr>
          <w:p>
            <w:pPr>
              <w:widowControl/>
              <w:spacing w:line="240" w:lineRule="atLeast"/>
              <w:jc w:val="center"/>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20</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当年被受理的专利申请数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vMerge w:val="continue"/>
            <w:noWrap w:val="0"/>
            <w:vAlign w:val="center"/>
          </w:tcPr>
          <w:p>
            <w:pPr>
              <w:widowControl/>
              <w:jc w:val="left"/>
              <w:rPr>
                <w:rFonts w:ascii="Tahoma" w:hAnsi="Tahoma" w:eastAsia="黑体" w:cs="Tahoma"/>
                <w:b w:val="0"/>
                <w:bCs w:val="0"/>
                <w:color w:val="auto"/>
                <w:kern w:val="0"/>
                <w:sz w:val="18"/>
                <w:szCs w:val="18"/>
              </w:rPr>
            </w:pP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其中：被受理的发明专利申请数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21</w:t>
            </w:r>
            <w:r>
              <w:rPr>
                <w:rFonts w:ascii="Tahoma" w:hAnsi="Tahoma" w:eastAsia="黑体" w:cs="Tahoma"/>
                <w:b w:val="0"/>
                <w:bCs w:val="0"/>
                <w:color w:val="auto"/>
                <w:kern w:val="0"/>
                <w:sz w:val="18"/>
                <w:szCs w:val="18"/>
              </w:rPr>
              <w:t xml:space="preserve"> </w:t>
            </w:r>
          </w:p>
        </w:tc>
        <w:tc>
          <w:tcPr>
            <w:tcW w:w="5793" w:type="dxa"/>
            <w:gridSpan w:val="3"/>
            <w:noWrap w:val="0"/>
            <w:vAlign w:val="center"/>
          </w:tcPr>
          <w:p>
            <w:pPr>
              <w:widowControl/>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最近三年企业主持和参与制定的技术标准数</w:t>
            </w:r>
            <w:r>
              <w:rPr>
                <w:rFonts w:ascii="Tahoma" w:hAnsi="Tahoma" w:eastAsia="黑体" w:cs="Tahoma"/>
                <w:b w:val="0"/>
                <w:bCs w:val="0"/>
                <w:color w:val="auto"/>
                <w:kern w:val="0"/>
                <w:sz w:val="18"/>
                <w:szCs w:val="18"/>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项</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24" w:hRule="atLeast"/>
          <w:tblCellSpacing w:w="0" w:type="dxa"/>
          <w:jc w:val="center"/>
        </w:trPr>
        <w:tc>
          <w:tcPr>
            <w:tcW w:w="595" w:type="dxa"/>
            <w:noWrap w:val="0"/>
            <w:vAlign w:val="center"/>
          </w:tcPr>
          <w:p>
            <w:pPr>
              <w:widowControl/>
              <w:spacing w:line="240" w:lineRule="atLeast"/>
              <w:jc w:val="center"/>
              <w:rPr>
                <w:rFonts w:hint="eastAsia" w:ascii="Tahoma" w:hAnsi="Tahoma" w:eastAsia="黑体" w:cs="Tahoma"/>
                <w:b w:val="0"/>
                <w:bCs w:val="0"/>
                <w:color w:val="auto"/>
                <w:kern w:val="0"/>
                <w:sz w:val="18"/>
                <w:szCs w:val="18"/>
                <w:lang w:val="en-US" w:eastAsia="zh-CN"/>
              </w:rPr>
            </w:pPr>
            <w:r>
              <w:rPr>
                <w:rFonts w:hint="eastAsia" w:ascii="Tahoma" w:hAnsi="Tahoma" w:cs="Tahoma"/>
                <w:b w:val="0"/>
                <w:bCs w:val="0"/>
                <w:color w:val="auto"/>
                <w:kern w:val="0"/>
                <w:sz w:val="18"/>
                <w:szCs w:val="18"/>
                <w:lang w:val="en-US" w:eastAsia="zh-CN"/>
              </w:rPr>
              <w:t>22</w:t>
            </w:r>
          </w:p>
        </w:tc>
        <w:tc>
          <w:tcPr>
            <w:tcW w:w="5793" w:type="dxa"/>
            <w:gridSpan w:val="3"/>
            <w:noWrap w:val="0"/>
            <w:vAlign w:val="center"/>
          </w:tcPr>
          <w:p>
            <w:pPr>
              <w:widowControl/>
              <w:spacing w:line="240" w:lineRule="atLeast"/>
              <w:jc w:val="left"/>
              <w:rPr>
                <w:rFonts w:hint="eastAsia" w:ascii="Tahoma" w:hAnsi="Tahoma" w:eastAsia="黑体" w:cs="黑体"/>
                <w:b w:val="0"/>
                <w:bCs w:val="0"/>
                <w:color w:val="auto"/>
                <w:kern w:val="0"/>
                <w:sz w:val="18"/>
                <w:szCs w:val="18"/>
              </w:rPr>
            </w:pPr>
            <w:r>
              <w:rPr>
                <w:rFonts w:hint="eastAsia" w:ascii="Times New Roman" w:hAnsi="Times New Roman" w:eastAsia="宋体" w:cs="Times New Roman"/>
                <w:b w:val="0"/>
                <w:i w:val="0"/>
                <w:snapToGrid/>
                <w:color w:val="auto"/>
                <w:sz w:val="21"/>
                <w:u w:val="none"/>
                <w:lang w:val="en-US" w:eastAsia="zh-CN"/>
              </w:rPr>
              <w:t>已建立稳定合作关系的高等院校或科研机构数</w:t>
            </w:r>
          </w:p>
        </w:tc>
        <w:tc>
          <w:tcPr>
            <w:tcW w:w="850" w:type="dxa"/>
            <w:gridSpan w:val="2"/>
            <w:noWrap w:val="0"/>
            <w:vAlign w:val="center"/>
          </w:tcPr>
          <w:p>
            <w:pPr>
              <w:widowControl/>
              <w:spacing w:line="240" w:lineRule="atLeast"/>
              <w:jc w:val="center"/>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个</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hint="default" w:ascii="Tahoma" w:hAnsi="Tahoma" w:eastAsia="黑体" w:cs="Tahoma"/>
                <w:b w:val="0"/>
                <w:bCs w:val="0"/>
                <w:color w:val="auto"/>
                <w:kern w:val="0"/>
                <w:sz w:val="18"/>
                <w:szCs w:val="18"/>
                <w:highlight w:val="cyan"/>
                <w:lang w:val="en-US" w:eastAsia="zh-CN"/>
              </w:rPr>
            </w:pPr>
            <w:r>
              <w:rPr>
                <w:rFonts w:hint="eastAsia" w:ascii="Tahoma" w:hAnsi="Tahoma" w:eastAsia="黑体" w:cs="Tahoma"/>
                <w:b w:val="0"/>
                <w:bCs w:val="0"/>
                <w:color w:val="auto"/>
                <w:kern w:val="0"/>
                <w:sz w:val="18"/>
                <w:szCs w:val="18"/>
                <w:highlight w:val="cyan"/>
                <w:lang w:val="en-US" w:eastAsia="zh-CN"/>
              </w:rPr>
              <w:t>23</w:t>
            </w:r>
          </w:p>
        </w:tc>
        <w:tc>
          <w:tcPr>
            <w:tcW w:w="5793" w:type="dxa"/>
            <w:gridSpan w:val="3"/>
            <w:noWrap w:val="0"/>
            <w:vAlign w:val="center"/>
          </w:tcPr>
          <w:p>
            <w:pPr>
              <w:widowControl/>
              <w:spacing w:line="240" w:lineRule="atLeast"/>
              <w:jc w:val="left"/>
              <w:rPr>
                <w:rFonts w:hint="eastAsia" w:ascii="Tahoma" w:hAnsi="Tahoma" w:eastAsia="黑体" w:cs="黑体"/>
                <w:b w:val="0"/>
                <w:bCs w:val="0"/>
                <w:color w:val="auto"/>
                <w:kern w:val="0"/>
                <w:sz w:val="18"/>
                <w:szCs w:val="18"/>
                <w:highlight w:val="cyan"/>
                <w:lang w:eastAsia="zh-CN"/>
              </w:rPr>
            </w:pPr>
            <w:r>
              <w:rPr>
                <w:rFonts w:hint="eastAsia" w:ascii="Tahoma" w:hAnsi="Tahoma" w:eastAsia="黑体" w:cs="黑体"/>
                <w:b w:val="0"/>
                <w:bCs w:val="0"/>
                <w:color w:val="auto"/>
                <w:kern w:val="0"/>
                <w:sz w:val="18"/>
                <w:szCs w:val="18"/>
                <w:highlight w:val="cyan"/>
                <w:lang w:eastAsia="zh-CN"/>
              </w:rPr>
              <w:t>与高校合作的科技项目转移转化数</w:t>
            </w:r>
          </w:p>
        </w:tc>
        <w:tc>
          <w:tcPr>
            <w:tcW w:w="850" w:type="dxa"/>
            <w:gridSpan w:val="2"/>
            <w:noWrap w:val="0"/>
            <w:vAlign w:val="center"/>
          </w:tcPr>
          <w:p>
            <w:pPr>
              <w:widowControl/>
              <w:spacing w:line="240" w:lineRule="atLeast"/>
              <w:jc w:val="center"/>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个</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595" w:type="dxa"/>
            <w:noWrap w:val="0"/>
            <w:vAlign w:val="center"/>
          </w:tcPr>
          <w:p>
            <w:pPr>
              <w:widowControl/>
              <w:spacing w:line="240" w:lineRule="atLeast"/>
              <w:jc w:val="center"/>
              <w:rPr>
                <w:rFonts w:ascii="Tahoma" w:hAnsi="Tahoma" w:eastAsia="黑体" w:cs="Tahoma"/>
                <w:b w:val="0"/>
                <w:bCs w:val="0"/>
                <w:color w:val="auto"/>
                <w:kern w:val="0"/>
                <w:sz w:val="18"/>
                <w:szCs w:val="18"/>
                <w:highlight w:val="cyan"/>
              </w:rPr>
            </w:pPr>
            <w:r>
              <w:rPr>
                <w:rFonts w:hint="eastAsia" w:ascii="Tahoma" w:hAnsi="Tahoma" w:eastAsia="黑体" w:cs="Tahoma"/>
                <w:b w:val="0"/>
                <w:bCs w:val="0"/>
                <w:color w:val="auto"/>
                <w:kern w:val="0"/>
                <w:sz w:val="18"/>
                <w:szCs w:val="18"/>
                <w:highlight w:val="cyan"/>
                <w:lang w:val="en-US" w:eastAsia="zh-CN"/>
              </w:rPr>
              <w:t>24</w:t>
            </w:r>
          </w:p>
        </w:tc>
        <w:tc>
          <w:tcPr>
            <w:tcW w:w="5793" w:type="dxa"/>
            <w:gridSpan w:val="3"/>
            <w:noWrap w:val="0"/>
            <w:vAlign w:val="center"/>
          </w:tcPr>
          <w:p>
            <w:pPr>
              <w:widowControl/>
              <w:spacing w:line="240" w:lineRule="atLeast"/>
              <w:jc w:val="left"/>
              <w:rPr>
                <w:rFonts w:hint="eastAsia" w:ascii="Tahoma" w:hAnsi="Tahoma" w:eastAsia="黑体" w:cs="Tahoma"/>
                <w:b w:val="0"/>
                <w:bCs w:val="0"/>
                <w:color w:val="auto"/>
                <w:kern w:val="0"/>
                <w:sz w:val="18"/>
                <w:szCs w:val="18"/>
                <w:highlight w:val="cyan"/>
                <w:lang w:eastAsia="zh-CN"/>
              </w:rPr>
            </w:pPr>
            <w:r>
              <w:rPr>
                <w:rFonts w:hint="eastAsia" w:ascii="Tahoma" w:hAnsi="Tahoma" w:eastAsia="黑体" w:cs="黑体"/>
                <w:b w:val="0"/>
                <w:bCs w:val="0"/>
                <w:color w:val="auto"/>
                <w:kern w:val="0"/>
                <w:sz w:val="18"/>
                <w:szCs w:val="18"/>
                <w:highlight w:val="cyan"/>
              </w:rPr>
              <w:t>获国家</w:t>
            </w:r>
            <w:r>
              <w:rPr>
                <w:rFonts w:hint="eastAsia" w:ascii="Tahoma" w:hAnsi="Tahoma" w:eastAsia="黑体" w:cs="黑体"/>
                <w:b w:val="0"/>
                <w:bCs w:val="0"/>
                <w:color w:val="auto"/>
                <w:kern w:val="0"/>
                <w:sz w:val="18"/>
                <w:szCs w:val="18"/>
                <w:highlight w:val="cyan"/>
                <w:lang w:eastAsia="zh-CN"/>
              </w:rPr>
              <w:t>、</w:t>
            </w:r>
            <w:r>
              <w:rPr>
                <w:rFonts w:hint="eastAsia" w:ascii="Tahoma" w:hAnsi="Tahoma" w:eastAsia="黑体" w:cs="黑体"/>
                <w:b w:val="0"/>
                <w:bCs w:val="0"/>
                <w:color w:val="auto"/>
                <w:kern w:val="0"/>
                <w:sz w:val="18"/>
                <w:szCs w:val="18"/>
                <w:highlight w:val="cyan"/>
              </w:rPr>
              <w:t>省、市各级政府</w:t>
            </w:r>
            <w:r>
              <w:rPr>
                <w:rFonts w:hint="eastAsia" w:ascii="Tahoma" w:hAnsi="Tahoma" w:eastAsia="黑体" w:cs="黑体"/>
                <w:b w:val="0"/>
                <w:bCs w:val="0"/>
                <w:color w:val="auto"/>
                <w:kern w:val="0"/>
                <w:sz w:val="18"/>
                <w:szCs w:val="18"/>
                <w:highlight w:val="cyan"/>
                <w:lang w:eastAsia="zh-CN"/>
              </w:rPr>
              <w:t>科技奖和荣誉称号</w:t>
            </w:r>
            <w:r>
              <w:rPr>
                <w:rFonts w:hint="eastAsia" w:ascii="Tahoma" w:hAnsi="Tahoma" w:eastAsia="黑体" w:cs="黑体"/>
                <w:b w:val="0"/>
                <w:bCs w:val="0"/>
                <w:color w:val="auto"/>
                <w:kern w:val="0"/>
                <w:sz w:val="18"/>
                <w:szCs w:val="18"/>
                <w:highlight w:val="cyan"/>
              </w:rPr>
              <w:t>数</w:t>
            </w:r>
            <w:r>
              <w:rPr>
                <w:rFonts w:ascii="Tahoma" w:hAnsi="Tahoma" w:eastAsia="黑体" w:cs="Tahoma"/>
                <w:b w:val="0"/>
                <w:bCs w:val="0"/>
                <w:color w:val="auto"/>
                <w:kern w:val="0"/>
                <w:sz w:val="18"/>
                <w:szCs w:val="18"/>
                <w:highlight w:val="cyan"/>
              </w:rPr>
              <w:t xml:space="preserve"> </w:t>
            </w:r>
          </w:p>
        </w:tc>
        <w:tc>
          <w:tcPr>
            <w:tcW w:w="850" w:type="dxa"/>
            <w:gridSpan w:val="2"/>
            <w:noWrap w:val="0"/>
            <w:vAlign w:val="center"/>
          </w:tcPr>
          <w:p>
            <w:pPr>
              <w:widowControl/>
              <w:spacing w:line="240" w:lineRule="atLeast"/>
              <w:jc w:val="center"/>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lang w:eastAsia="zh-CN"/>
              </w:rPr>
              <w:t>个</w:t>
            </w:r>
            <w:r>
              <w:rPr>
                <w:rFonts w:ascii="Tahoma" w:hAnsi="Tahoma" w:eastAsia="黑体" w:cs="Tahoma"/>
                <w:b w:val="0"/>
                <w:bCs w:val="0"/>
                <w:color w:val="auto"/>
                <w:kern w:val="0"/>
                <w:sz w:val="18"/>
                <w:szCs w:val="18"/>
              </w:rPr>
              <w:t xml:space="preserve"> </w:t>
            </w:r>
          </w:p>
        </w:tc>
        <w:tc>
          <w:tcPr>
            <w:tcW w:w="1078" w:type="dxa"/>
            <w:noWrap w:val="0"/>
            <w:vAlign w:val="center"/>
          </w:tcPr>
          <w:p>
            <w:pPr>
              <w:widowControl/>
              <w:spacing w:line="240" w:lineRule="atLeast"/>
              <w:jc w:val="left"/>
              <w:rPr>
                <w:rFonts w:ascii="Tahoma" w:hAnsi="Tahoma" w:eastAsia="黑体" w:cs="Tahoma"/>
                <w:b w:val="0"/>
                <w:bCs w:val="0"/>
                <w:color w:val="auto"/>
                <w:kern w:val="0"/>
                <w:sz w:val="18"/>
                <w:szCs w:val="18"/>
              </w:rPr>
            </w:pPr>
            <w:r>
              <w:rPr>
                <w:rFonts w:ascii="Tahoma" w:hAnsi="Tahoma" w:eastAsia="黑体" w:cs="Tahoma"/>
                <w:b w:val="0"/>
                <w:bCs w:val="0"/>
                <w:color w:val="auto"/>
                <w:kern w:val="0"/>
                <w:sz w:val="18"/>
                <w:szCs w:val="1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20" w:hRule="atLeast"/>
          <w:tblCellSpacing w:w="0" w:type="dxa"/>
          <w:jc w:val="center"/>
        </w:trPr>
        <w:tc>
          <w:tcPr>
            <w:tcW w:w="8316" w:type="dxa"/>
            <w:gridSpan w:val="7"/>
            <w:noWrap w:val="0"/>
            <w:vAlign w:val="center"/>
          </w:tcPr>
          <w:p>
            <w:pPr>
              <w:widowControl/>
              <w:wordWrap w:val="0"/>
              <w:spacing w:line="240" w:lineRule="atLeast"/>
              <w:jc w:val="left"/>
              <w:rPr>
                <w:rFonts w:ascii="Tahoma" w:hAnsi="Tahoma" w:eastAsia="黑体" w:cs="Tahoma"/>
                <w:b w:val="0"/>
                <w:bCs w:val="0"/>
                <w:color w:val="auto"/>
                <w:kern w:val="0"/>
                <w:sz w:val="18"/>
                <w:szCs w:val="18"/>
              </w:rPr>
            </w:pPr>
          </w:p>
          <w:p>
            <w:pPr>
              <w:widowControl/>
              <w:wordWrap w:val="0"/>
              <w:spacing w:line="240" w:lineRule="atLeast"/>
              <w:ind w:firstLine="360" w:firstLineChars="200"/>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rPr>
              <w:t>企业负责人签字：</w:t>
            </w:r>
            <w:r>
              <w:rPr>
                <w:rFonts w:ascii="Tahoma" w:hAnsi="Tahoma" w:eastAsia="黑体" w:cs="Tahoma"/>
                <w:b w:val="0"/>
                <w:bCs w:val="0"/>
                <w:color w:val="auto"/>
                <w:kern w:val="0"/>
                <w:sz w:val="18"/>
                <w:szCs w:val="18"/>
              </w:rPr>
              <w:t xml:space="preserve">                                          </w:t>
            </w:r>
            <w:r>
              <w:rPr>
                <w:rFonts w:hint="eastAsia" w:ascii="Tahoma" w:hAnsi="Tahoma" w:eastAsia="黑体" w:cs="黑体"/>
                <w:b w:val="0"/>
                <w:bCs w:val="0"/>
                <w:color w:val="auto"/>
                <w:kern w:val="0"/>
                <w:sz w:val="18"/>
                <w:szCs w:val="18"/>
              </w:rPr>
              <w:t>企业盖章：</w:t>
            </w:r>
            <w:r>
              <w:rPr>
                <w:rFonts w:ascii="Tahoma" w:hAnsi="Tahoma" w:eastAsia="黑体" w:cs="Tahoma"/>
                <w:b w:val="0"/>
                <w:bCs w:val="0"/>
                <w:color w:val="auto"/>
                <w:kern w:val="0"/>
                <w:sz w:val="18"/>
                <w:szCs w:val="18"/>
              </w:rPr>
              <w:t xml:space="preserve"> </w:t>
            </w:r>
          </w:p>
          <w:p>
            <w:pPr>
              <w:widowControl/>
              <w:wordWrap w:val="0"/>
              <w:spacing w:line="240" w:lineRule="atLeast"/>
              <w:ind w:firstLine="360" w:firstLineChars="200"/>
              <w:jc w:val="left"/>
              <w:rPr>
                <w:rFonts w:ascii="Tahoma" w:hAnsi="Tahoma" w:eastAsia="黑体" w:cs="Tahoma"/>
                <w:b w:val="0"/>
                <w:bCs w:val="0"/>
                <w:color w:val="auto"/>
                <w:kern w:val="0"/>
                <w:sz w:val="18"/>
                <w:szCs w:val="18"/>
              </w:rPr>
            </w:pPr>
          </w:p>
          <w:p>
            <w:pPr>
              <w:widowControl/>
              <w:wordWrap w:val="0"/>
              <w:spacing w:line="240" w:lineRule="atLeast"/>
              <w:ind w:firstLine="360" w:firstLineChars="200"/>
              <w:jc w:val="left"/>
              <w:rPr>
                <w:rFonts w:ascii="Tahoma" w:hAnsi="Tahoma" w:eastAsia="黑体" w:cs="Tahoma"/>
                <w:b w:val="0"/>
                <w:bCs w:val="0"/>
                <w:color w:val="auto"/>
                <w:kern w:val="0"/>
                <w:sz w:val="18"/>
                <w:szCs w:val="18"/>
              </w:rPr>
            </w:pPr>
          </w:p>
          <w:p>
            <w:pPr>
              <w:widowControl/>
              <w:spacing w:line="240" w:lineRule="atLeast"/>
              <w:jc w:val="left"/>
              <w:rPr>
                <w:rFonts w:ascii="Tahoma" w:hAnsi="Tahoma" w:eastAsia="黑体" w:cs="Tahoma"/>
                <w:b w:val="0"/>
                <w:bCs w:val="0"/>
                <w:color w:val="auto"/>
                <w:kern w:val="0"/>
                <w:sz w:val="2"/>
                <w:szCs w:val="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68" w:hRule="atLeast"/>
          <w:tblCellSpacing w:w="0" w:type="dxa"/>
          <w:jc w:val="center"/>
        </w:trPr>
        <w:tc>
          <w:tcPr>
            <w:tcW w:w="8316" w:type="dxa"/>
            <w:gridSpan w:val="7"/>
            <w:noWrap w:val="0"/>
            <w:vAlign w:val="center"/>
          </w:tcPr>
          <w:p>
            <w:pPr>
              <w:widowControl/>
              <w:wordWrap w:val="0"/>
              <w:spacing w:line="240" w:lineRule="atLeast"/>
              <w:ind w:firstLine="360" w:firstLineChars="200"/>
              <w:jc w:val="left"/>
              <w:rPr>
                <w:rFonts w:ascii="宋体" w:eastAsia="宋体"/>
                <w:b w:val="0"/>
                <w:bCs w:val="0"/>
                <w:color w:val="auto"/>
                <w:kern w:val="0"/>
                <w:sz w:val="18"/>
                <w:szCs w:val="18"/>
              </w:rPr>
            </w:pPr>
          </w:p>
          <w:p>
            <w:pPr>
              <w:widowControl/>
              <w:wordWrap w:val="0"/>
              <w:spacing w:line="240" w:lineRule="atLeast"/>
              <w:ind w:firstLine="360" w:firstLineChars="200"/>
              <w:jc w:val="left"/>
              <w:rPr>
                <w:rFonts w:ascii="宋体" w:eastAsia="宋体"/>
                <w:b w:val="0"/>
                <w:bCs w:val="0"/>
                <w:color w:val="auto"/>
                <w:kern w:val="0"/>
                <w:sz w:val="18"/>
                <w:szCs w:val="18"/>
              </w:rPr>
            </w:pPr>
            <w:r>
              <w:rPr>
                <w:rFonts w:hint="eastAsia" w:ascii="宋体" w:hAnsi="宋体" w:eastAsia="黑体" w:cs="黑体"/>
                <w:b w:val="0"/>
                <w:bCs w:val="0"/>
                <w:color w:val="auto"/>
                <w:kern w:val="0"/>
                <w:sz w:val="18"/>
                <w:szCs w:val="18"/>
              </w:rPr>
              <w:t>县（区）</w:t>
            </w:r>
            <w:r>
              <w:rPr>
                <w:rFonts w:hint="eastAsia" w:ascii="宋体" w:hAnsi="宋体" w:eastAsia="黑体" w:cs="黑体"/>
                <w:b w:val="0"/>
                <w:bCs w:val="0"/>
                <w:color w:val="auto"/>
                <w:kern w:val="0"/>
                <w:sz w:val="18"/>
                <w:szCs w:val="18"/>
                <w:lang w:val="en-US" w:eastAsia="zh-CN"/>
              </w:rPr>
              <w:t>工业和信息化主管部门</w:t>
            </w:r>
            <w:r>
              <w:rPr>
                <w:rFonts w:hint="eastAsia" w:ascii="宋体" w:hAnsi="宋体" w:eastAsia="黑体" w:cs="黑体"/>
                <w:b w:val="0"/>
                <w:bCs w:val="0"/>
                <w:color w:val="auto"/>
                <w:kern w:val="0"/>
                <w:sz w:val="18"/>
                <w:szCs w:val="18"/>
              </w:rPr>
              <w:t>审核意见（公章）：</w:t>
            </w:r>
          </w:p>
          <w:p>
            <w:pPr>
              <w:widowControl/>
              <w:wordWrap w:val="0"/>
              <w:spacing w:line="240" w:lineRule="atLeast"/>
              <w:ind w:firstLine="360" w:firstLineChars="200"/>
              <w:jc w:val="left"/>
              <w:rPr>
                <w:rFonts w:ascii="宋体" w:eastAsia="宋体"/>
                <w:b w:val="0"/>
                <w:bCs w:val="0"/>
                <w:color w:val="auto"/>
                <w:kern w:val="0"/>
                <w:sz w:val="18"/>
                <w:szCs w:val="18"/>
              </w:rPr>
            </w:pPr>
          </w:p>
          <w:p>
            <w:pPr>
              <w:widowControl/>
              <w:wordWrap w:val="0"/>
              <w:spacing w:line="240" w:lineRule="atLeast"/>
              <w:ind w:firstLine="360" w:firstLineChars="200"/>
              <w:jc w:val="left"/>
              <w:rPr>
                <w:rFonts w:ascii="宋体" w:eastAsia="宋体"/>
                <w:b w:val="0"/>
                <w:bCs w:val="0"/>
                <w:color w:val="auto"/>
                <w:kern w:val="0"/>
                <w:sz w:val="18"/>
                <w:szCs w:val="18"/>
              </w:rPr>
            </w:pPr>
          </w:p>
          <w:p>
            <w:pPr>
              <w:widowControl/>
              <w:spacing w:line="240" w:lineRule="atLeast"/>
              <w:jc w:val="left"/>
              <w:rPr>
                <w:rFonts w:ascii="Tahoma" w:hAnsi="Tahoma" w:eastAsia="黑体" w:cs="Tahoma"/>
                <w:b w:val="0"/>
                <w:bCs w:val="0"/>
                <w:color w:val="auto"/>
                <w:kern w:val="0"/>
                <w:sz w:val="2"/>
                <w:szCs w:val="2"/>
              </w:rPr>
            </w:pP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一、填写说明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1．企业名称：参评企业需在此表上加盖公章，填写企业名称需与企业公章一致。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2</w:t>
      </w:r>
      <w:r>
        <w:rPr>
          <w:rFonts w:hint="eastAsia" w:ascii="Tahoma" w:hAnsi="Tahoma" w:eastAsia="黑体" w:cs="黑体"/>
          <w:b w:val="0"/>
          <w:bCs w:val="0"/>
          <w:color w:val="auto"/>
          <w:kern w:val="0"/>
          <w:sz w:val="18"/>
          <w:szCs w:val="18"/>
        </w:rPr>
        <w:t>．报告年度：指表中指标统计年度，时间范围从填写评价表的上一年1月1日至12月31日；所有指标的填报时间范围，如无特殊说明，均为报告年度。</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二、需提供的附件及证明材料</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1．企业对报送资料的真实性、完整性承诺。</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2．相关统计和财务报表。相关统计报表主要包括：</w:t>
      </w:r>
      <w:r>
        <w:rPr>
          <w:rFonts w:hint="eastAsia" w:ascii="Tahoma" w:hAnsi="Tahoma" w:eastAsia="黑体" w:cs="黑体"/>
          <w:b w:val="0"/>
          <w:bCs w:val="0"/>
          <w:color w:val="auto"/>
          <w:kern w:val="0"/>
          <w:sz w:val="18"/>
          <w:szCs w:val="18"/>
          <w:lang w:eastAsia="zh-CN"/>
        </w:rPr>
        <w:t>企业研究开发</w:t>
      </w:r>
      <w:r>
        <w:rPr>
          <w:rFonts w:hint="eastAsia" w:ascii="Tahoma" w:hAnsi="Tahoma" w:eastAsia="黑体" w:cs="黑体"/>
          <w:b w:val="0"/>
          <w:bCs w:val="0"/>
          <w:color w:val="auto"/>
          <w:kern w:val="0"/>
          <w:sz w:val="18"/>
          <w:szCs w:val="18"/>
        </w:rPr>
        <w:t>项目情况（107-1 表，国统字〔20</w:t>
      </w:r>
      <w:r>
        <w:rPr>
          <w:rFonts w:hint="eastAsia" w:ascii="Tahoma" w:hAnsi="Tahoma" w:eastAsia="黑体" w:cs="黑体"/>
          <w:b w:val="0"/>
          <w:bCs w:val="0"/>
          <w:color w:val="auto"/>
          <w:kern w:val="0"/>
          <w:sz w:val="18"/>
          <w:szCs w:val="18"/>
          <w:lang w:val="en-US" w:eastAsia="zh-CN"/>
        </w:rPr>
        <w:t>21</w:t>
      </w:r>
      <w:r>
        <w:rPr>
          <w:rFonts w:hint="eastAsia" w:ascii="Tahoma" w:hAnsi="Tahoma" w:eastAsia="黑体" w:cs="黑体"/>
          <w:b w:val="0"/>
          <w:bCs w:val="0"/>
          <w:color w:val="auto"/>
          <w:kern w:val="0"/>
          <w:sz w:val="18"/>
          <w:szCs w:val="18"/>
        </w:rPr>
        <w:t>〕</w:t>
      </w:r>
      <w:r>
        <w:rPr>
          <w:rFonts w:hint="eastAsia" w:ascii="Tahoma" w:hAnsi="Tahoma" w:eastAsia="黑体" w:cs="黑体"/>
          <w:b w:val="0"/>
          <w:bCs w:val="0"/>
          <w:color w:val="auto"/>
          <w:kern w:val="0"/>
          <w:sz w:val="18"/>
          <w:szCs w:val="18"/>
          <w:lang w:val="en-US" w:eastAsia="zh-CN"/>
        </w:rPr>
        <w:t>117</w:t>
      </w:r>
      <w:r>
        <w:rPr>
          <w:rFonts w:hint="eastAsia" w:ascii="Tahoma" w:hAnsi="Tahoma" w:eastAsia="黑体" w:cs="黑体"/>
          <w:b w:val="0"/>
          <w:bCs w:val="0"/>
          <w:color w:val="auto"/>
          <w:kern w:val="0"/>
          <w:sz w:val="18"/>
          <w:szCs w:val="18"/>
        </w:rPr>
        <w:t xml:space="preserve"> 号）、</w:t>
      </w:r>
      <w:r>
        <w:rPr>
          <w:rFonts w:hint="eastAsia" w:ascii="Tahoma" w:hAnsi="Tahoma" w:eastAsia="黑体" w:cs="黑体"/>
          <w:b w:val="0"/>
          <w:bCs w:val="0"/>
          <w:color w:val="auto"/>
          <w:kern w:val="0"/>
          <w:sz w:val="18"/>
          <w:szCs w:val="18"/>
          <w:lang w:eastAsia="zh-CN"/>
        </w:rPr>
        <w:t>企业研究开发活动</w:t>
      </w:r>
      <w:r>
        <w:rPr>
          <w:rFonts w:hint="eastAsia" w:ascii="Tahoma" w:hAnsi="Tahoma" w:eastAsia="黑体" w:cs="黑体"/>
          <w:b w:val="0"/>
          <w:bCs w:val="0"/>
          <w:color w:val="auto"/>
          <w:kern w:val="0"/>
          <w:sz w:val="18"/>
          <w:szCs w:val="18"/>
        </w:rPr>
        <w:t>及相关情况（107-2 表，国统字〔20</w:t>
      </w:r>
      <w:r>
        <w:rPr>
          <w:rFonts w:hint="eastAsia" w:ascii="Tahoma" w:hAnsi="Tahoma" w:eastAsia="黑体" w:cs="黑体"/>
          <w:b w:val="0"/>
          <w:bCs w:val="0"/>
          <w:color w:val="auto"/>
          <w:kern w:val="0"/>
          <w:sz w:val="18"/>
          <w:szCs w:val="18"/>
          <w:lang w:val="en-US" w:eastAsia="zh-CN"/>
        </w:rPr>
        <w:t>21</w:t>
      </w:r>
      <w:r>
        <w:rPr>
          <w:rFonts w:hint="eastAsia" w:ascii="Tahoma" w:hAnsi="Tahoma" w:eastAsia="黑体" w:cs="黑体"/>
          <w:b w:val="0"/>
          <w:bCs w:val="0"/>
          <w:color w:val="auto"/>
          <w:kern w:val="0"/>
          <w:sz w:val="18"/>
          <w:szCs w:val="18"/>
        </w:rPr>
        <w:t>〕</w:t>
      </w:r>
      <w:r>
        <w:rPr>
          <w:rFonts w:hint="eastAsia" w:ascii="Tahoma" w:hAnsi="Tahoma" w:eastAsia="黑体" w:cs="黑体"/>
          <w:b w:val="0"/>
          <w:bCs w:val="0"/>
          <w:color w:val="auto"/>
          <w:kern w:val="0"/>
          <w:sz w:val="18"/>
          <w:szCs w:val="18"/>
          <w:lang w:val="en-US" w:eastAsia="zh-CN"/>
        </w:rPr>
        <w:t>117</w:t>
      </w:r>
      <w:r>
        <w:rPr>
          <w:rFonts w:hint="eastAsia" w:ascii="Tahoma" w:hAnsi="Tahoma" w:eastAsia="黑体" w:cs="黑体"/>
          <w:b w:val="0"/>
          <w:bCs w:val="0"/>
          <w:color w:val="auto"/>
          <w:kern w:val="0"/>
          <w:sz w:val="18"/>
          <w:szCs w:val="18"/>
        </w:rPr>
        <w:t xml:space="preserve"> 号）。</w:t>
      </w:r>
      <w:r>
        <w:rPr>
          <w:rFonts w:hint="eastAsia" w:ascii="Tahoma" w:hAnsi="Tahoma" w:eastAsia="黑体" w:cs="黑体"/>
          <w:b/>
          <w:bCs/>
          <w:color w:val="auto"/>
          <w:kern w:val="0"/>
          <w:sz w:val="18"/>
          <w:szCs w:val="18"/>
        </w:rPr>
        <w:t>未列入国家统计局规模以上工业法人单位研发活动情况统计范围的企业，应参照上述表格格式填报后提交。</w:t>
      </w:r>
      <w:r>
        <w:rPr>
          <w:rFonts w:hint="eastAsia" w:ascii="Tahoma" w:hAnsi="Tahoma" w:eastAsia="黑体" w:cs="黑体"/>
          <w:b w:val="0"/>
          <w:bCs w:val="0"/>
          <w:color w:val="auto"/>
          <w:kern w:val="0"/>
          <w:sz w:val="18"/>
          <w:szCs w:val="18"/>
        </w:rPr>
        <w:t>相关财务报表主要包括：企业资产负债表、损益表、现金流量表。大型企业集团应将与企业主营业务相关下属企业（包括分公司、子公司和控股公司）的 107-1 表、107-2 表、资产负债表、损益表、现金流量表等进行合并填报。</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三、指标解释和填报说明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1．主营业务收入：指报告年度内企业确认的销售商品、提供劳务等主营业务的收入。根据会计“主营业务收入”科目的期末贷方余额填报。若会计报告和会计报表中未设置该科目，以“营业收入”代替填报。</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2．利润总额：指报告年度企业生产经营过程中各种收入扣除各种耗费后的盈余，反映企业在报告期内实现的盈亏总额。</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3．企业产品销售收入总额：指企业销售产成品、试制半成品的收入和提供</w:t>
      </w:r>
      <w:r>
        <w:rPr>
          <w:rFonts w:hint="eastAsia" w:ascii="Tahoma" w:hAnsi="Tahoma" w:eastAsia="黑体" w:cs="黑体"/>
          <w:b w:val="0"/>
          <w:bCs w:val="0"/>
          <w:color w:val="auto"/>
          <w:kern w:val="0"/>
          <w:sz w:val="18"/>
          <w:szCs w:val="18"/>
          <w:lang w:eastAsia="zh-CN"/>
        </w:rPr>
        <w:t>服务</w:t>
      </w:r>
      <w:r>
        <w:rPr>
          <w:rFonts w:hint="eastAsia" w:ascii="Tahoma" w:hAnsi="Tahoma" w:eastAsia="黑体" w:cs="黑体"/>
          <w:b w:val="0"/>
          <w:bCs w:val="0"/>
          <w:color w:val="auto"/>
          <w:kern w:val="0"/>
          <w:sz w:val="18"/>
          <w:szCs w:val="18"/>
        </w:rPr>
        <w:t>收入总额。</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4．企业产品销售利润总额：指企业销售收入扣除成本、费用、税金后的余额。</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5．研究与试验发展（简称“研发”）经费支出：指报告年度内企业研发活动的经费支出合计，包括企业内部的日常研发经费支出，当年形成用于研发的固定资产支出和委托外单位开展研发的经费支出。</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6．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7．基础研究和应用研究项目数：指企业全部研发项目中主要以科学原理的探索与发现、技术原理的研究为目标的项目数。</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8．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9．新产品销售利润：指报告年度内企业通过销售新产品实现的销售（营业）利润。</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10．企业技术开发仪器设备原值：指报告年度末企业用于研发的固定资产中的仪器和设备原价。其中，设备包括用于研发活动的各类机器和设备、试验测量仪器、运输工具、工装工具等。</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11．企业职工总数：指企业在报告年度内平均拥有的从业人员数，按照统计指标“从业人员平均人数”计算。</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12．企业全体职工年收入总额：指企业在册全部职工一年的货币收入的总额。包括职工工资、福利费、奖金、政策补贴、项目提成等各项货币收入的总和。</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13．</w:t>
      </w:r>
      <w:r>
        <w:rPr>
          <w:rFonts w:hint="eastAsia" w:ascii="Tahoma" w:hAnsi="Tahoma" w:eastAsia="黑体" w:cs="黑体"/>
          <w:b w:val="0"/>
          <w:bCs w:val="0"/>
          <w:color w:val="auto"/>
          <w:kern w:val="0"/>
          <w:sz w:val="18"/>
          <w:szCs w:val="18"/>
          <w:lang w:eastAsia="zh-CN"/>
        </w:rPr>
        <w:t>企业</w:t>
      </w:r>
      <w:r>
        <w:rPr>
          <w:rFonts w:hint="eastAsia" w:ascii="Tahoma" w:hAnsi="Tahoma" w:eastAsia="黑体" w:cs="黑体"/>
          <w:b w:val="0"/>
          <w:bCs w:val="0"/>
          <w:color w:val="auto"/>
          <w:kern w:val="0"/>
          <w:sz w:val="18"/>
          <w:szCs w:val="18"/>
        </w:rPr>
        <w:t>研究与试验发展人员数：指报告年度内企业内部直接参加研发项目人员，以及研发活动的管理和直接服务的人员。不包括全年累计从事研发活动时间占制度工作时间 10%以下的人员。</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14．技术中心职工人数：在技术中心工作并取得劳动报酬的从业人员年平均数。包括技术中心科研开发人员、直接管理人员和直接为其服务的人员等。</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15．技术中心人员培训费：指技术中心工作人员在国内、海外地区接受继续教育和专项培训的费用总支出。</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16．技术中心全体职工年收入总额：指技术中心在册全体工作人员的年货币总收入，包括工资、福利费、奖金、政策补贴、项目提成等各项收入的总和。</w:t>
      </w:r>
    </w:p>
    <w:p>
      <w:pPr>
        <w:widowControl/>
        <w:wordWrap w:val="0"/>
        <w:spacing w:line="240" w:lineRule="atLeast"/>
        <w:jc w:val="left"/>
        <w:rPr>
          <w:rFonts w:hint="eastAsia" w:ascii="Tahoma" w:hAnsi="Tahoma" w:eastAsia="黑体" w:cs="黑体"/>
          <w:b w:val="0"/>
          <w:bCs w:val="0"/>
          <w:color w:val="auto"/>
          <w:kern w:val="0"/>
          <w:sz w:val="18"/>
          <w:szCs w:val="18"/>
          <w:highlight w:val="none"/>
        </w:rPr>
      </w:pPr>
      <w:r>
        <w:rPr>
          <w:rFonts w:hint="eastAsia" w:ascii="Tahoma" w:hAnsi="Tahoma" w:eastAsia="黑体" w:cs="黑体"/>
          <w:b w:val="0"/>
          <w:bCs w:val="0"/>
          <w:color w:val="auto"/>
          <w:kern w:val="0"/>
          <w:sz w:val="18"/>
          <w:szCs w:val="18"/>
          <w:highlight w:val="none"/>
        </w:rPr>
        <w:t>17．技术中心高级</w:t>
      </w:r>
      <w:r>
        <w:rPr>
          <w:rFonts w:hint="eastAsia" w:ascii="Tahoma" w:hAnsi="Tahoma" w:eastAsia="黑体" w:cs="黑体"/>
          <w:b w:val="0"/>
          <w:bCs w:val="0"/>
          <w:color w:val="auto"/>
          <w:kern w:val="0"/>
          <w:sz w:val="18"/>
          <w:szCs w:val="18"/>
          <w:highlight w:val="none"/>
          <w:lang w:eastAsia="zh-CN"/>
        </w:rPr>
        <w:t>、中级职称</w:t>
      </w:r>
      <w:r>
        <w:rPr>
          <w:rFonts w:hint="eastAsia" w:ascii="Tahoma" w:hAnsi="Tahoma" w:eastAsia="黑体" w:cs="黑体"/>
          <w:b w:val="0"/>
          <w:bCs w:val="0"/>
          <w:color w:val="auto"/>
          <w:kern w:val="0"/>
          <w:sz w:val="18"/>
          <w:szCs w:val="18"/>
          <w:highlight w:val="none"/>
        </w:rPr>
        <w:t>人数：指全职在技术中心工作、获得</w:t>
      </w:r>
      <w:r>
        <w:rPr>
          <w:rFonts w:hint="eastAsia" w:ascii="Tahoma" w:hAnsi="Tahoma" w:eastAsia="黑体" w:cs="黑体"/>
          <w:b w:val="0"/>
          <w:bCs w:val="0"/>
          <w:color w:val="auto"/>
          <w:kern w:val="0"/>
          <w:sz w:val="18"/>
          <w:szCs w:val="18"/>
          <w:highlight w:val="none"/>
          <w:lang w:eastAsia="zh-CN"/>
        </w:rPr>
        <w:t>人社部门认定的相关专业技术职称人数；</w:t>
      </w:r>
      <w:r>
        <w:rPr>
          <w:rFonts w:hint="eastAsia" w:ascii="Tahoma" w:hAnsi="Tahoma" w:eastAsia="黑体" w:cs="黑体"/>
          <w:b w:val="0"/>
          <w:bCs w:val="0"/>
          <w:color w:val="auto"/>
          <w:kern w:val="0"/>
          <w:sz w:val="18"/>
          <w:szCs w:val="18"/>
          <w:highlight w:val="none"/>
        </w:rPr>
        <w:t>技术中心博士人数：指全职在技术中心工作、获得博士学位的人员数。在站博士后可以作为博士进行统计。</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18．技术中心中级职称人数：指全职在技术中心工作的工程师、讲师、助理研究员、技师、经济师、会计师等中级专业技术人员的总人数。</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19．技术中心博士人数：指全职在技术中心工作、获得博士学位的人员数。在站博士后可以作为博士进行统计。</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20．来技术中心从事研发工作的外部专家人数：指来技术中心从事研究、技术开发工作的具有较高科技开发能力的海内外专家累计人</w:t>
      </w:r>
      <w:r>
        <w:rPr>
          <w:rFonts w:hint="eastAsia" w:ascii="Tahoma" w:hAnsi="Tahoma" w:eastAsia="黑体" w:cs="黑体"/>
          <w:b w:val="0"/>
          <w:bCs w:val="0"/>
          <w:color w:val="auto"/>
          <w:kern w:val="0"/>
          <w:sz w:val="18"/>
          <w:szCs w:val="18"/>
          <w:lang w:eastAsia="zh-CN"/>
        </w:rPr>
        <w:t>数</w:t>
      </w:r>
      <w:r>
        <w:rPr>
          <w:rFonts w:hint="eastAsia" w:ascii="Tahoma" w:hAnsi="Tahoma" w:eastAsia="黑体" w:cs="黑体"/>
          <w:b w:val="0"/>
          <w:bCs w:val="0"/>
          <w:color w:val="auto"/>
          <w:kern w:val="0"/>
          <w:sz w:val="18"/>
          <w:szCs w:val="18"/>
        </w:rPr>
        <w:t>。</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21．国家级研发平台数：指企业作为项目法人承担建设、国家有关部门归口管理且已经获得批复的科技类、研究开发类平台数。</w:t>
      </w:r>
    </w:p>
    <w:p>
      <w:pPr>
        <w:widowControl/>
        <w:wordWrap w:val="0"/>
        <w:spacing w:line="240" w:lineRule="atLeast"/>
        <w:jc w:val="left"/>
        <w:rPr>
          <w:rFonts w:hint="eastAsia" w:ascii="Tahoma" w:hAnsi="Tahoma" w:eastAsia="黑体" w:cs="黑体"/>
          <w:b w:val="0"/>
          <w:bCs w:val="0"/>
          <w:color w:val="auto"/>
          <w:kern w:val="0"/>
          <w:sz w:val="18"/>
          <w:szCs w:val="18"/>
          <w:lang w:val="en-US" w:eastAsia="zh-CN"/>
        </w:rPr>
      </w:pPr>
      <w:r>
        <w:rPr>
          <w:rFonts w:hint="eastAsia" w:ascii="Tahoma" w:hAnsi="Tahoma" w:eastAsia="黑体" w:cs="黑体"/>
          <w:b w:val="0"/>
          <w:bCs w:val="0"/>
          <w:color w:val="auto"/>
          <w:kern w:val="0"/>
          <w:sz w:val="18"/>
          <w:szCs w:val="18"/>
          <w:lang w:val="en-US" w:eastAsia="zh-CN"/>
        </w:rPr>
        <w:t>22.省级研发平台数：指企业作为项目法人承担建设、省级政府有关部门归口管理且已获得批复的科技类、研究开发类平台数。</w:t>
      </w:r>
    </w:p>
    <w:p>
      <w:pPr>
        <w:widowControl/>
        <w:wordWrap w:val="0"/>
        <w:spacing w:line="240" w:lineRule="atLeast"/>
        <w:jc w:val="left"/>
        <w:rPr>
          <w:rFonts w:hint="eastAsia" w:ascii="Tahoma" w:hAnsi="Tahoma" w:eastAsia="黑体" w:cs="黑体"/>
          <w:b w:val="0"/>
          <w:bCs w:val="0"/>
          <w:color w:val="auto"/>
          <w:kern w:val="0"/>
          <w:sz w:val="18"/>
          <w:szCs w:val="18"/>
          <w:lang w:val="en-US" w:eastAsia="zh-CN"/>
        </w:rPr>
      </w:pPr>
      <w:r>
        <w:rPr>
          <w:rFonts w:hint="eastAsia" w:ascii="Tahoma" w:hAnsi="Tahoma" w:eastAsia="黑体" w:cs="黑体"/>
          <w:b w:val="0"/>
          <w:bCs w:val="0"/>
          <w:color w:val="auto"/>
          <w:kern w:val="0"/>
          <w:sz w:val="18"/>
          <w:szCs w:val="18"/>
          <w:lang w:val="en-US" w:eastAsia="zh-CN"/>
        </w:rPr>
        <w:t>23.通过国家（国际组织）、本省认证的实验室和检测机构数：指国家及本省有关部门和国际组织认证认可的、仍在有效期内的实验室、检验检测机构数。</w:t>
      </w:r>
    </w:p>
    <w:p>
      <w:pPr>
        <w:widowControl/>
        <w:wordWrap w:val="0"/>
        <w:spacing w:line="240" w:lineRule="atLeast"/>
        <w:jc w:val="left"/>
        <w:rPr>
          <w:rFonts w:ascii="Tahoma" w:hAnsi="Tahoma" w:eastAsia="黑体" w:cs="Tahoma"/>
          <w:b w:val="0"/>
          <w:bCs w:val="0"/>
          <w:color w:val="auto"/>
          <w:kern w:val="0"/>
          <w:sz w:val="18"/>
          <w:szCs w:val="18"/>
        </w:rPr>
      </w:pPr>
      <w:r>
        <w:rPr>
          <w:rFonts w:hint="eastAsia" w:ascii="Tahoma" w:hAnsi="Tahoma" w:eastAsia="黑体" w:cs="黑体"/>
          <w:b w:val="0"/>
          <w:bCs w:val="0"/>
          <w:color w:val="auto"/>
          <w:kern w:val="0"/>
          <w:sz w:val="18"/>
          <w:szCs w:val="18"/>
          <w:lang w:val="en-US" w:eastAsia="zh-CN"/>
        </w:rPr>
        <w:t>24.</w:t>
      </w:r>
      <w:r>
        <w:rPr>
          <w:rFonts w:hint="eastAsia" w:ascii="Tahoma" w:hAnsi="Tahoma" w:eastAsia="黑体" w:cs="黑体"/>
          <w:b w:val="0"/>
          <w:bCs w:val="0"/>
          <w:color w:val="auto"/>
          <w:kern w:val="0"/>
          <w:sz w:val="18"/>
          <w:szCs w:val="18"/>
        </w:rPr>
        <w:t>完成新产品新技术新工艺开发项目数：指企业完成（结题）的新产品开发项目数、新技术项目数、新工艺开发项目数之和。</w:t>
      </w:r>
      <w:r>
        <w:rPr>
          <w:rFonts w:ascii="Tahoma" w:hAnsi="Tahoma" w:eastAsia="黑体" w:cs="Tahoma"/>
          <w:b w:val="0"/>
          <w:bCs w:val="0"/>
          <w:color w:val="auto"/>
          <w:kern w:val="0"/>
          <w:sz w:val="18"/>
          <w:szCs w:val="18"/>
        </w:rPr>
        <w:t xml:space="preserve"> </w:t>
      </w:r>
    </w:p>
    <w:p>
      <w:pPr>
        <w:widowControl/>
        <w:wordWrap w:val="0"/>
        <w:spacing w:line="240" w:lineRule="atLeast"/>
        <w:jc w:val="left"/>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25.</w:t>
      </w:r>
      <w:r>
        <w:rPr>
          <w:rFonts w:hint="eastAsia" w:ascii="Tahoma" w:hAnsi="Tahoma" w:eastAsia="黑体" w:cs="黑体"/>
          <w:b w:val="0"/>
          <w:bCs w:val="0"/>
          <w:color w:val="auto"/>
          <w:kern w:val="0"/>
          <w:sz w:val="18"/>
          <w:szCs w:val="18"/>
        </w:rPr>
        <w:t>企业拥有的全部有效专利数：指企业作为专利权人拥有专利权属、经国内外专利机构授权且在有效期内的全部专利件数。</w:t>
      </w:r>
      <w:r>
        <w:rPr>
          <w:rFonts w:ascii="Tahoma" w:hAnsi="Tahoma" w:eastAsia="黑体" w:cs="Tahoma"/>
          <w:b w:val="0"/>
          <w:bCs w:val="0"/>
          <w:color w:val="auto"/>
          <w:kern w:val="0"/>
          <w:sz w:val="18"/>
          <w:szCs w:val="18"/>
        </w:rPr>
        <w:t xml:space="preserve"> </w:t>
      </w:r>
    </w:p>
    <w:p>
      <w:pPr>
        <w:widowControl/>
        <w:wordWrap w:val="0"/>
        <w:spacing w:line="240" w:lineRule="atLeast"/>
        <w:jc w:val="left"/>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26.</w:t>
      </w:r>
      <w:r>
        <w:rPr>
          <w:rFonts w:hint="eastAsia" w:ascii="Tahoma" w:hAnsi="Tahoma" w:eastAsia="黑体" w:cs="黑体"/>
          <w:b w:val="0"/>
          <w:bCs w:val="0"/>
          <w:color w:val="auto"/>
          <w:kern w:val="0"/>
          <w:sz w:val="18"/>
          <w:szCs w:val="18"/>
        </w:rPr>
        <w:t>当年被受理的专利申请数：指企业在报告年度内向专利行政部门提出专利申请并被受理的专利件数。</w:t>
      </w:r>
      <w:r>
        <w:rPr>
          <w:rFonts w:ascii="Tahoma" w:hAnsi="Tahoma" w:eastAsia="黑体" w:cs="Tahoma"/>
          <w:b w:val="0"/>
          <w:bCs w:val="0"/>
          <w:color w:val="auto"/>
          <w:kern w:val="0"/>
          <w:sz w:val="18"/>
          <w:szCs w:val="18"/>
        </w:rPr>
        <w:t xml:space="preserve"> </w:t>
      </w:r>
    </w:p>
    <w:p>
      <w:pPr>
        <w:widowControl/>
        <w:wordWrap w:val="0"/>
        <w:spacing w:line="240" w:lineRule="atLeast"/>
        <w:jc w:val="left"/>
        <w:rPr>
          <w:rFonts w:ascii="Tahoma" w:hAnsi="Tahoma" w:eastAsia="黑体" w:cs="Tahoma"/>
          <w:b w:val="0"/>
          <w:bCs w:val="0"/>
          <w:color w:val="auto"/>
          <w:kern w:val="0"/>
          <w:sz w:val="18"/>
          <w:szCs w:val="18"/>
        </w:rPr>
      </w:pPr>
      <w:r>
        <w:rPr>
          <w:rFonts w:hint="eastAsia" w:ascii="Tahoma" w:hAnsi="Tahoma" w:eastAsia="黑体" w:cs="Tahoma"/>
          <w:b w:val="0"/>
          <w:bCs w:val="0"/>
          <w:color w:val="auto"/>
          <w:kern w:val="0"/>
          <w:sz w:val="18"/>
          <w:szCs w:val="18"/>
          <w:lang w:val="en-US" w:eastAsia="zh-CN"/>
        </w:rPr>
        <w:t>27</w:t>
      </w:r>
      <w:r>
        <w:rPr>
          <w:rFonts w:hint="eastAsia" w:ascii="Tahoma" w:hAnsi="Tahoma" w:eastAsia="黑体" w:cs="黑体"/>
          <w:b w:val="0"/>
          <w:bCs w:val="0"/>
          <w:color w:val="auto"/>
          <w:kern w:val="0"/>
          <w:sz w:val="18"/>
          <w:szCs w:val="18"/>
          <w:lang w:val="en-US" w:eastAsia="zh-CN"/>
        </w:rPr>
        <w:t>.</w:t>
      </w:r>
      <w:r>
        <w:rPr>
          <w:rFonts w:hint="eastAsia" w:ascii="Tahoma" w:hAnsi="Tahoma" w:eastAsia="黑体" w:cs="黑体"/>
          <w:b w:val="0"/>
          <w:bCs w:val="0"/>
          <w:color w:val="auto"/>
          <w:kern w:val="0"/>
          <w:sz w:val="18"/>
          <w:szCs w:val="18"/>
        </w:rPr>
        <w:t>被受理的发明专利申请数：指企业在报告年度内向专利行政部门提出发明专利申请并被受理的专利件数。</w:t>
      </w:r>
      <w:r>
        <w:rPr>
          <w:rFonts w:hint="eastAsia" w:ascii="Tahoma" w:hAnsi="Tahoma" w:eastAsia="黑体" w:cs="Tahoma"/>
          <w:b w:val="0"/>
          <w:bCs w:val="0"/>
          <w:color w:val="auto"/>
          <w:kern w:val="0"/>
          <w:sz w:val="18"/>
          <w:szCs w:val="18"/>
          <w:lang w:val="en-US" w:eastAsia="zh-CN"/>
        </w:rPr>
        <w:t>28.</w:t>
      </w:r>
      <w:r>
        <w:rPr>
          <w:rFonts w:hint="eastAsia" w:ascii="Tahoma" w:hAnsi="Tahoma" w:eastAsia="黑体" w:cs="黑体"/>
          <w:b w:val="0"/>
          <w:bCs w:val="0"/>
          <w:color w:val="auto"/>
          <w:kern w:val="0"/>
          <w:sz w:val="18"/>
          <w:szCs w:val="18"/>
        </w:rPr>
        <w:t>最近三年企业主持和参与制定的技术标准数：指企业在报告年度</w:t>
      </w:r>
      <w:r>
        <w:rPr>
          <w:rFonts w:hint="eastAsia" w:ascii="Tahoma" w:hAnsi="Tahoma" w:eastAsia="黑体" w:cs="黑体"/>
          <w:b w:val="0"/>
          <w:bCs w:val="0"/>
          <w:color w:val="auto"/>
          <w:kern w:val="0"/>
          <w:sz w:val="18"/>
          <w:szCs w:val="18"/>
          <w:lang w:eastAsia="zh-CN"/>
        </w:rPr>
        <w:t>及前</w:t>
      </w:r>
      <w:r>
        <w:rPr>
          <w:rFonts w:hint="eastAsia" w:ascii="Tahoma" w:hAnsi="Tahoma" w:eastAsia="黑体" w:cs="黑体"/>
          <w:b w:val="0"/>
          <w:bCs w:val="0"/>
          <w:color w:val="auto"/>
          <w:kern w:val="0"/>
          <w:sz w:val="18"/>
          <w:szCs w:val="18"/>
          <w:lang w:val="en-US" w:eastAsia="zh-CN"/>
        </w:rPr>
        <w:t>2</w:t>
      </w:r>
      <w:r>
        <w:rPr>
          <w:rFonts w:hint="eastAsia" w:ascii="Tahoma" w:hAnsi="Tahoma" w:eastAsia="黑体" w:cs="黑体"/>
          <w:b w:val="0"/>
          <w:bCs w:val="0"/>
          <w:color w:val="auto"/>
          <w:kern w:val="0"/>
          <w:sz w:val="18"/>
          <w:szCs w:val="18"/>
          <w:lang w:eastAsia="zh-CN"/>
        </w:rPr>
        <w:t>年内</w:t>
      </w:r>
      <w:r>
        <w:rPr>
          <w:rFonts w:hint="eastAsia" w:ascii="Tahoma" w:hAnsi="Tahoma" w:eastAsia="黑体" w:cs="黑体"/>
          <w:b w:val="0"/>
          <w:bCs w:val="0"/>
          <w:color w:val="auto"/>
          <w:kern w:val="0"/>
          <w:sz w:val="18"/>
          <w:szCs w:val="18"/>
        </w:rPr>
        <w:t>主持或参与制定，目前仍有效执行的国际、国家、行业标准的数量，以及企业制定并在有关部门备案的本企业标准数量。</w:t>
      </w:r>
      <w:r>
        <w:rPr>
          <w:rFonts w:ascii="Tahoma" w:hAnsi="Tahoma" w:eastAsia="黑体" w:cs="Tahoma"/>
          <w:b w:val="0"/>
          <w:bCs w:val="0"/>
          <w:color w:val="auto"/>
          <w:kern w:val="0"/>
          <w:sz w:val="18"/>
          <w:szCs w:val="18"/>
        </w:rPr>
        <w:t xml:space="preserve"> </w:t>
      </w:r>
    </w:p>
    <w:p>
      <w:pPr>
        <w:widowControl/>
        <w:wordWrap w:val="0"/>
        <w:spacing w:line="240" w:lineRule="atLeast"/>
        <w:jc w:val="left"/>
        <w:rPr>
          <w:rFonts w:hint="default" w:ascii="Tahoma" w:hAnsi="Tahoma" w:eastAsia="黑体" w:cs="Tahoma"/>
          <w:b w:val="0"/>
          <w:bCs w:val="0"/>
          <w:color w:val="auto"/>
          <w:kern w:val="0"/>
          <w:sz w:val="18"/>
          <w:szCs w:val="18"/>
          <w:lang w:val="en-US" w:eastAsia="zh-CN"/>
        </w:rPr>
      </w:pPr>
      <w:r>
        <w:rPr>
          <w:rFonts w:hint="eastAsia" w:ascii="Tahoma" w:hAnsi="Tahoma" w:eastAsia="黑体" w:cs="Tahoma"/>
          <w:b w:val="0"/>
          <w:bCs w:val="0"/>
          <w:color w:val="auto"/>
          <w:kern w:val="0"/>
          <w:sz w:val="18"/>
          <w:szCs w:val="18"/>
          <w:lang w:val="en-US" w:eastAsia="zh-CN"/>
        </w:rPr>
        <w:t>29.</w:t>
      </w:r>
      <w:r>
        <w:rPr>
          <w:rFonts w:hint="eastAsia" w:ascii="Tahoma" w:hAnsi="Tahoma" w:eastAsia="黑体" w:cs="黑体"/>
          <w:b w:val="0"/>
          <w:bCs w:val="0"/>
          <w:color w:val="auto"/>
          <w:kern w:val="0"/>
          <w:sz w:val="18"/>
          <w:szCs w:val="18"/>
        </w:rPr>
        <w:t>获国家以及省、本市各级政府科技奖励项目数：指企业获得国家和省、本市各级政府自然科学奖、技术发明奖和科技进步奖等科技奖励的项目总数。</w:t>
      </w:r>
      <w:r>
        <w:rPr>
          <w:rFonts w:ascii="Tahoma" w:hAnsi="Tahoma" w:eastAsia="黑体" w:cs="Tahoma"/>
          <w:b w:val="0"/>
          <w:bCs w:val="0"/>
          <w:color w:val="auto"/>
          <w:kern w:val="0"/>
          <w:sz w:val="18"/>
          <w:szCs w:val="18"/>
        </w:rPr>
        <w:t xml:space="preserve"> </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四、证明材料格式</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附表1：</w:t>
      </w:r>
      <w:r>
        <w:rPr>
          <w:rFonts w:hint="eastAsia" w:ascii="Tahoma" w:hAnsi="Tahoma" w:eastAsia="黑体" w:cs="黑体"/>
          <w:b w:val="0"/>
          <w:bCs w:val="0"/>
          <w:color w:val="auto"/>
          <w:kern w:val="0"/>
          <w:sz w:val="18"/>
          <w:szCs w:val="18"/>
          <w:lang w:val="en-US" w:eastAsia="zh-CN"/>
        </w:rPr>
        <w:t>建立稳定合作关系的高等院校或科研机构</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3"/>
        <w:gridCol w:w="2987"/>
        <w:gridCol w:w="2560"/>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编号</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center"/>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eastAsia="zh-CN"/>
              </w:rPr>
              <w:t>合作机构</w:t>
            </w:r>
            <w:r>
              <w:rPr>
                <w:rFonts w:hint="eastAsia" w:ascii="Tahoma" w:hAnsi="Tahoma" w:eastAsia="黑体" w:cs="黑体"/>
                <w:b w:val="0"/>
                <w:bCs w:val="0"/>
                <w:color w:val="auto"/>
                <w:kern w:val="0"/>
                <w:sz w:val="18"/>
                <w:szCs w:val="18"/>
              </w:rPr>
              <w:t>名称</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highlight w:val="none"/>
                <w:lang w:eastAsia="zh-CN"/>
              </w:rPr>
              <w:t>合作机构</w:t>
            </w:r>
            <w:r>
              <w:rPr>
                <w:rFonts w:hint="eastAsia" w:ascii="Tahoma" w:hAnsi="Tahoma" w:eastAsia="黑体" w:cs="黑体"/>
                <w:b w:val="0"/>
                <w:bCs w:val="0"/>
                <w:color w:val="auto"/>
                <w:kern w:val="0"/>
                <w:sz w:val="18"/>
                <w:szCs w:val="18"/>
              </w:rPr>
              <w:t>所在地（</w:t>
            </w:r>
            <w:r>
              <w:rPr>
                <w:rFonts w:hint="eastAsia" w:ascii="Tahoma" w:hAnsi="Tahoma" w:eastAsia="黑体" w:cs="黑体"/>
                <w:b w:val="0"/>
                <w:bCs w:val="0"/>
                <w:color w:val="auto"/>
                <w:kern w:val="0"/>
                <w:sz w:val="18"/>
                <w:szCs w:val="18"/>
                <w:u w:val="single" w:color="auto"/>
                <w:lang w:val="en-US" w:eastAsia="zh-CN"/>
              </w:rPr>
              <w:t>X</w:t>
            </w:r>
            <w:r>
              <w:rPr>
                <w:rFonts w:hint="eastAsia" w:ascii="Tahoma" w:hAnsi="Tahoma" w:eastAsia="黑体" w:cs="黑体"/>
                <w:b w:val="0"/>
                <w:bCs w:val="0"/>
                <w:color w:val="auto"/>
                <w:kern w:val="0"/>
                <w:sz w:val="18"/>
                <w:szCs w:val="18"/>
                <w:lang w:eastAsia="zh-CN"/>
              </w:rPr>
              <w:t>省</w:t>
            </w:r>
            <w:r>
              <w:rPr>
                <w:rFonts w:hint="eastAsia" w:ascii="Tahoma" w:hAnsi="Tahoma" w:eastAsia="黑体" w:cs="黑体"/>
                <w:b w:val="0"/>
                <w:bCs w:val="0"/>
                <w:color w:val="auto"/>
                <w:kern w:val="0"/>
                <w:sz w:val="18"/>
                <w:szCs w:val="18"/>
                <w:u w:val="single" w:color="auto"/>
                <w:lang w:val="en-US" w:eastAsia="zh-CN"/>
              </w:rPr>
              <w:t xml:space="preserve"> X </w:t>
            </w:r>
            <w:r>
              <w:rPr>
                <w:rFonts w:hint="eastAsia" w:ascii="Tahoma" w:hAnsi="Tahoma" w:eastAsia="黑体" w:cs="黑体"/>
                <w:b w:val="0"/>
                <w:bCs w:val="0"/>
                <w:color w:val="auto"/>
                <w:kern w:val="0"/>
                <w:sz w:val="18"/>
                <w:szCs w:val="18"/>
                <w:u w:val="none" w:color="auto"/>
                <w:lang w:val="en-US" w:eastAsia="zh-CN"/>
              </w:rPr>
              <w:t>市</w:t>
            </w:r>
            <w:r>
              <w:rPr>
                <w:rFonts w:hint="eastAsia" w:ascii="Tahoma" w:hAnsi="Tahoma" w:eastAsia="黑体" w:cs="黑体"/>
                <w:b w:val="0"/>
                <w:bCs w:val="0"/>
                <w:color w:val="auto"/>
                <w:kern w:val="0"/>
                <w:sz w:val="18"/>
                <w:szCs w:val="18"/>
              </w:rPr>
              <w:t>）</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合作协议期（起止时间）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r>
              <w:rPr>
                <w:rFonts w:hint="eastAsia" w:ascii="Tahoma" w:hAnsi="Tahoma" w:eastAsia="黑体" w:cs="黑体"/>
                <w:b w:val="0"/>
                <w:bCs w:val="0"/>
                <w:color w:val="auto"/>
                <w:kern w:val="0"/>
                <w:sz w:val="18"/>
                <w:szCs w:val="18"/>
                <w:lang w:val="en-US" w:eastAsia="zh-CN"/>
              </w:rPr>
              <w:t>X年X月—X年X月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98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5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21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填写说明：</w:t>
      </w:r>
    </w:p>
    <w:p>
      <w:pPr>
        <w:widowControl/>
        <w:numPr>
          <w:ilvl w:val="0"/>
          <w:numId w:val="2"/>
        </w:numPr>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合作机构须填写合作单位全称；</w:t>
      </w:r>
    </w:p>
    <w:p>
      <w:pPr>
        <w:widowControl/>
        <w:numPr>
          <w:ilvl w:val="0"/>
          <w:numId w:val="2"/>
        </w:numPr>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须提供产学研合作协议证明。</w:t>
      </w:r>
    </w:p>
    <w:p>
      <w:pPr>
        <w:widowControl/>
        <w:wordWrap w:val="0"/>
        <w:spacing w:line="240" w:lineRule="atLeast"/>
        <w:jc w:val="left"/>
        <w:rPr>
          <w:rFonts w:hint="eastAsia" w:ascii="Tahoma" w:hAnsi="Tahoma" w:eastAsia="黑体" w:cs="黑体"/>
          <w:b w:val="0"/>
          <w:bCs w:val="0"/>
          <w:color w:val="auto"/>
          <w:kern w:val="0"/>
          <w:sz w:val="18"/>
          <w:szCs w:val="18"/>
          <w:lang w:eastAsia="zh-CN"/>
        </w:rPr>
      </w:pPr>
    </w:p>
    <w:p>
      <w:pPr>
        <w:widowControl/>
        <w:wordWrap w:val="0"/>
        <w:spacing w:line="240" w:lineRule="atLeast"/>
        <w:jc w:val="left"/>
        <w:rPr>
          <w:rFonts w:hint="eastAsia" w:ascii="Tahoma" w:hAnsi="Tahoma" w:eastAsia="黑体" w:cs="黑体"/>
          <w:b w:val="0"/>
          <w:bCs w:val="0"/>
          <w:color w:val="auto"/>
          <w:kern w:val="0"/>
          <w:sz w:val="18"/>
          <w:szCs w:val="18"/>
          <w:highlight w:val="none"/>
        </w:rPr>
      </w:pPr>
      <w:r>
        <w:rPr>
          <w:rFonts w:hint="eastAsia" w:ascii="Tahoma" w:hAnsi="Tahoma" w:eastAsia="黑体" w:cs="黑体"/>
          <w:b w:val="0"/>
          <w:bCs w:val="0"/>
          <w:color w:val="auto"/>
          <w:kern w:val="0"/>
          <w:sz w:val="18"/>
          <w:szCs w:val="18"/>
          <w:highlight w:val="none"/>
        </w:rPr>
        <w:t>附表2：研究开发费用情况归集表(单位：万元)</w:t>
      </w:r>
    </w:p>
    <w:p>
      <w:pPr>
        <w:widowControl/>
        <w:wordWrap w:val="0"/>
        <w:spacing w:line="240" w:lineRule="atLeast"/>
        <w:jc w:val="left"/>
        <w:rPr>
          <w:rFonts w:hint="eastAsia" w:ascii="Tahoma" w:hAnsi="Tahoma" w:eastAsia="黑体" w:cs="黑体"/>
          <w:b w:val="0"/>
          <w:bCs w:val="0"/>
          <w:color w:val="auto"/>
          <w:kern w:val="0"/>
          <w:sz w:val="18"/>
          <w:szCs w:val="18"/>
        </w:r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0"/>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ind w:left="0" w:leftChars="0" w:right="0" w:rightChars="0" w:firstLine="0" w:firstLineChars="0"/>
              <w:jc w:val="center"/>
              <w:rPr>
                <w:rFonts w:hint="eastAsia" w:ascii="Tahoma" w:hAnsi="Tahoma" w:eastAsia="黑体" w:cs="黑体"/>
                <w:b w:val="0"/>
                <w:bCs w:val="0"/>
                <w:color w:val="auto"/>
                <w:kern w:val="0"/>
                <w:sz w:val="18"/>
                <w:szCs w:val="18"/>
              </w:rPr>
            </w:pPr>
            <w:r>
              <w:rPr>
                <w:rFonts w:hint="eastAsia" w:ascii="Tahoma" w:hAnsi="Tahoma" w:eastAsia="黑体" w:cs="黑体"/>
                <w:b/>
                <w:bCs/>
                <w:color w:val="auto"/>
                <w:kern w:val="0"/>
                <w:sz w:val="18"/>
                <w:szCs w:val="18"/>
                <w:lang w:val="en-US" w:eastAsia="zh-CN"/>
              </w:rPr>
              <w:t>研究开发费用情况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研究开发费用合计</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1.人员人工费用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2.直接投入费用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3.折旧费用与长期待摊费用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4.无形资产摊销费用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5.设计费用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6.装备调试费用与试验费用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7.委托外部研究开发费用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①委托境内研究机构</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②委托境内高等学校</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③委托境内企业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④委托境外机构</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705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lang w:val="en-US" w:eastAsia="zh-CN"/>
              </w:rPr>
              <w:t xml:space="preserve">    8.其他费用</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此表各项内容应与企业向统计部门报送的“</w:t>
      </w:r>
      <w:r>
        <w:rPr>
          <w:rFonts w:hint="eastAsia" w:ascii="Tahoma" w:hAnsi="Tahoma" w:eastAsia="黑体" w:cs="黑体"/>
          <w:b w:val="0"/>
          <w:bCs w:val="0"/>
          <w:color w:val="auto"/>
          <w:kern w:val="0"/>
          <w:sz w:val="18"/>
          <w:szCs w:val="18"/>
          <w:lang w:eastAsia="zh-CN"/>
        </w:rPr>
        <w:t>企业研究开发活动</w:t>
      </w:r>
      <w:r>
        <w:rPr>
          <w:rFonts w:hint="eastAsia" w:ascii="Tahoma" w:hAnsi="Tahoma" w:eastAsia="黑体" w:cs="黑体"/>
          <w:b w:val="0"/>
          <w:bCs w:val="0"/>
          <w:color w:val="auto"/>
          <w:kern w:val="0"/>
          <w:sz w:val="18"/>
          <w:szCs w:val="18"/>
        </w:rPr>
        <w:t>及相关情况”（107-2表</w:t>
      </w:r>
      <w:r>
        <w:rPr>
          <w:rFonts w:hint="eastAsia" w:ascii="Tahoma" w:hAnsi="Tahoma" w:eastAsia="黑体" w:cs="黑体"/>
          <w:b w:val="0"/>
          <w:bCs w:val="0"/>
          <w:color w:val="auto"/>
          <w:kern w:val="0"/>
          <w:sz w:val="18"/>
          <w:szCs w:val="18"/>
          <w:lang w:eastAsia="zh-CN"/>
        </w:rPr>
        <w:t>，</w:t>
      </w:r>
      <w:r>
        <w:rPr>
          <w:rFonts w:hint="eastAsia" w:ascii="Tahoma" w:hAnsi="Tahoma" w:eastAsia="黑体" w:cs="黑体"/>
          <w:b w:val="0"/>
          <w:bCs w:val="0"/>
          <w:color w:val="auto"/>
          <w:kern w:val="0"/>
          <w:sz w:val="18"/>
          <w:szCs w:val="18"/>
        </w:rPr>
        <w:t>国统字〔2021〕117 号）一致。若不一致，应加以说明。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技术中心所在企业的分公司、子公司、控股公司合并报表，参股企业不得列入。</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附表3：</w:t>
      </w:r>
      <w:r>
        <w:rPr>
          <w:rFonts w:hint="eastAsia" w:ascii="Tahoma" w:hAnsi="Tahoma" w:eastAsia="黑体" w:cs="黑体"/>
          <w:b w:val="0"/>
          <w:bCs w:val="0"/>
          <w:color w:val="auto"/>
          <w:kern w:val="0"/>
          <w:sz w:val="18"/>
          <w:szCs w:val="18"/>
          <w:highlight w:val="none"/>
        </w:rPr>
        <w:t>技术中心高级</w:t>
      </w:r>
      <w:r>
        <w:rPr>
          <w:rFonts w:hint="eastAsia" w:ascii="Tahoma" w:hAnsi="Tahoma" w:eastAsia="黑体" w:cs="黑体"/>
          <w:b w:val="0"/>
          <w:bCs w:val="0"/>
          <w:color w:val="auto"/>
          <w:kern w:val="0"/>
          <w:sz w:val="18"/>
          <w:szCs w:val="18"/>
          <w:highlight w:val="none"/>
          <w:lang w:eastAsia="zh-CN"/>
        </w:rPr>
        <w:t>、中级职称</w:t>
      </w:r>
      <w:r>
        <w:rPr>
          <w:rFonts w:hint="eastAsia" w:ascii="Tahoma" w:hAnsi="Tahoma" w:eastAsia="黑体" w:cs="黑体"/>
          <w:b w:val="0"/>
          <w:bCs w:val="0"/>
          <w:color w:val="auto"/>
          <w:kern w:val="0"/>
          <w:sz w:val="18"/>
          <w:szCs w:val="18"/>
          <w:highlight w:val="none"/>
        </w:rPr>
        <w:t>和博士</w:t>
      </w:r>
      <w:r>
        <w:rPr>
          <w:rFonts w:hint="eastAsia" w:ascii="Tahoma" w:hAnsi="Tahoma" w:eastAsia="黑体" w:cs="黑体"/>
          <w:b w:val="0"/>
          <w:bCs w:val="0"/>
          <w:color w:val="auto"/>
          <w:kern w:val="0"/>
          <w:sz w:val="18"/>
          <w:szCs w:val="18"/>
          <w:highlight w:val="none"/>
          <w:lang w:eastAsia="zh-CN"/>
        </w:rPr>
        <w:t>人员</w:t>
      </w:r>
      <w:r>
        <w:rPr>
          <w:rFonts w:hint="eastAsia" w:ascii="Tahoma" w:hAnsi="Tahoma" w:eastAsia="黑体" w:cs="黑体"/>
          <w:b w:val="0"/>
          <w:bCs w:val="0"/>
          <w:color w:val="auto"/>
          <w:kern w:val="0"/>
          <w:sz w:val="18"/>
          <w:szCs w:val="18"/>
          <w:highlight w:val="none"/>
        </w:rPr>
        <w:t>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940"/>
        <w:gridCol w:w="902"/>
        <w:gridCol w:w="1332"/>
        <w:gridCol w:w="852"/>
        <w:gridCol w:w="1234"/>
        <w:gridCol w:w="851"/>
        <w:gridCol w:w="899"/>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3"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9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姓名</w:t>
            </w:r>
          </w:p>
        </w:tc>
        <w:tc>
          <w:tcPr>
            <w:tcW w:w="90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出生年月</w:t>
            </w:r>
          </w:p>
        </w:tc>
        <w:tc>
          <w:tcPr>
            <w:tcW w:w="133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所在部门</w:t>
            </w:r>
          </w:p>
        </w:tc>
        <w:tc>
          <w:tcPr>
            <w:tcW w:w="85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职称职务</w:t>
            </w:r>
          </w:p>
        </w:tc>
        <w:tc>
          <w:tcPr>
            <w:tcW w:w="123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学历</w:t>
            </w:r>
          </w:p>
        </w:tc>
        <w:tc>
          <w:tcPr>
            <w:tcW w:w="89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专家类型</w:t>
            </w:r>
          </w:p>
        </w:tc>
        <w:tc>
          <w:tcPr>
            <w:tcW w:w="132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0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3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9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“出生年月”为6位编码，其中前4位为年份，后2位为月份（1月至9月必须前补0）。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“所在部门”指企业技术中心下属部门或分支机构名称。</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“专家类型”应按相应的分类代码填写，具体的分类及代码是：1. 国家有突出贡献的专家；2. 国家专项津贴获得者；3. 省部有突出贡献的专家；4. 省部专项津贴获得者；5. 计划单列市有突出贡献的专家；6. 计划单列市专项津贴获得者；7. 博士；8. 在站博士后；9. 其他类型专家（需具体说明）。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4.联系电话应为专家本人常用电话，以便于评价组与专家联系核实。</w:t>
      </w:r>
    </w:p>
    <w:p>
      <w:pPr>
        <w:widowControl/>
        <w:wordWrap w:val="0"/>
        <w:spacing w:line="240" w:lineRule="atLeast"/>
        <w:jc w:val="left"/>
        <w:rPr>
          <w:rFonts w:hint="eastAsia" w:ascii="Tahoma" w:hAnsi="Tahoma" w:eastAsia="黑体" w:cs="黑体"/>
          <w:b w:val="0"/>
          <w:bCs w:val="0"/>
          <w:color w:val="auto"/>
          <w:kern w:val="0"/>
          <w:sz w:val="18"/>
          <w:szCs w:val="18"/>
          <w:highlight w:val="none"/>
          <w:lang w:val="en-US" w:eastAsia="zh-CN"/>
        </w:rPr>
      </w:pPr>
      <w:r>
        <w:rPr>
          <w:rFonts w:hint="eastAsia" w:ascii="Tahoma" w:hAnsi="Tahoma" w:eastAsia="黑体" w:cs="黑体"/>
          <w:b w:val="0"/>
          <w:bCs w:val="0"/>
          <w:color w:val="auto"/>
          <w:kern w:val="0"/>
          <w:sz w:val="18"/>
          <w:szCs w:val="18"/>
          <w:highlight w:val="none"/>
          <w:lang w:val="en-US" w:eastAsia="zh-CN"/>
        </w:rPr>
        <w:t>5.须附高级、中级职称证书、博士学历证书及专家证明。</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附表4：技术中心外部专家信息表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0"/>
        <w:gridCol w:w="1080"/>
        <w:gridCol w:w="880"/>
        <w:gridCol w:w="1281"/>
        <w:gridCol w:w="850"/>
        <w:gridCol w:w="1262"/>
        <w:gridCol w:w="851"/>
        <w:gridCol w:w="1275"/>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jc w:val="cent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10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姓名</w:t>
            </w:r>
          </w:p>
        </w:tc>
        <w:tc>
          <w:tcPr>
            <w:tcW w:w="8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出生年月</w:t>
            </w:r>
          </w:p>
        </w:tc>
        <w:tc>
          <w:tcPr>
            <w:tcW w:w="128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工作单位</w:t>
            </w:r>
          </w:p>
        </w:tc>
        <w:tc>
          <w:tcPr>
            <w:tcW w:w="85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职称职务</w:t>
            </w:r>
          </w:p>
        </w:tc>
        <w:tc>
          <w:tcPr>
            <w:tcW w:w="126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学历</w:t>
            </w:r>
          </w:p>
        </w:tc>
        <w:tc>
          <w:tcPr>
            <w:tcW w:w="127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工作时间（人月）</w:t>
            </w:r>
          </w:p>
        </w:tc>
        <w:tc>
          <w:tcPr>
            <w:tcW w:w="14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10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8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6804" w:type="dxa"/>
            <w:gridSpan w:val="7"/>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外部专家来企业工作时间合计（人月）</w:t>
            </w:r>
          </w:p>
        </w:tc>
        <w:tc>
          <w:tcPr>
            <w:tcW w:w="2693" w:type="dxa"/>
            <w:gridSpan w:val="2"/>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“出生年月”为6位编码，其中前4位为年份，后2位为月份（1月至9月必须前补0）。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“工作单位”指外部专家所属原工作单位名称。</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“工作时间”指外部专家在技术中心开展技术创新相关研究咨询工作的时间合计，最小统计单位为“0.5人月”。</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联系电话应为专家本人常用电话，以便于评价组与专家联系核实。</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附表5：企业全部研发项目信息表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3"/>
        <w:gridCol w:w="1575"/>
        <w:gridCol w:w="845"/>
        <w:gridCol w:w="992"/>
        <w:gridCol w:w="1276"/>
        <w:gridCol w:w="850"/>
        <w:gridCol w:w="851"/>
        <w:gridCol w:w="1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157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center"/>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项目名称</w:t>
            </w:r>
          </w:p>
        </w:tc>
        <w:tc>
          <w:tcPr>
            <w:tcW w:w="84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项目来源</w:t>
            </w:r>
          </w:p>
        </w:tc>
        <w:tc>
          <w:tcPr>
            <w:tcW w:w="99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项目合作形式</w:t>
            </w:r>
          </w:p>
        </w:tc>
        <w:tc>
          <w:tcPr>
            <w:tcW w:w="127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项目技术经济目标</w:t>
            </w:r>
          </w:p>
        </w:tc>
        <w:tc>
          <w:tcPr>
            <w:tcW w:w="85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起始时间</w:t>
            </w:r>
          </w:p>
        </w:tc>
        <w:tc>
          <w:tcPr>
            <w:tcW w:w="85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完成时间</w:t>
            </w:r>
          </w:p>
        </w:tc>
        <w:tc>
          <w:tcPr>
            <w:tcW w:w="167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项目经费内部支出（万元）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157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4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9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5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67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此表各项内容应与企业向统计部门报送的“规模以上工业法人单位研发项目情况”（（107-1 表，国统字〔20</w:t>
      </w:r>
      <w:r>
        <w:rPr>
          <w:rFonts w:hint="eastAsia" w:ascii="Tahoma" w:hAnsi="Tahoma" w:eastAsia="黑体" w:cs="黑体"/>
          <w:b w:val="0"/>
          <w:bCs w:val="0"/>
          <w:color w:val="auto"/>
          <w:kern w:val="0"/>
          <w:sz w:val="18"/>
          <w:szCs w:val="18"/>
          <w:lang w:val="en-US" w:eastAsia="zh-CN"/>
        </w:rPr>
        <w:t>21</w:t>
      </w:r>
      <w:r>
        <w:rPr>
          <w:rFonts w:hint="eastAsia" w:ascii="Tahoma" w:hAnsi="Tahoma" w:eastAsia="黑体" w:cs="黑体"/>
          <w:b w:val="0"/>
          <w:bCs w:val="0"/>
          <w:color w:val="auto"/>
          <w:kern w:val="0"/>
          <w:sz w:val="18"/>
          <w:szCs w:val="18"/>
        </w:rPr>
        <w:t>〕</w:t>
      </w:r>
      <w:r>
        <w:rPr>
          <w:rFonts w:hint="eastAsia" w:ascii="Tahoma" w:hAnsi="Tahoma" w:eastAsia="黑体" w:cs="黑体"/>
          <w:b w:val="0"/>
          <w:bCs w:val="0"/>
          <w:color w:val="auto"/>
          <w:kern w:val="0"/>
          <w:sz w:val="18"/>
          <w:szCs w:val="18"/>
          <w:lang w:val="en-US" w:eastAsia="zh-CN"/>
        </w:rPr>
        <w:t>117</w:t>
      </w:r>
      <w:r>
        <w:rPr>
          <w:rFonts w:hint="eastAsia" w:ascii="Tahoma" w:hAnsi="Tahoma" w:eastAsia="黑体" w:cs="黑体"/>
          <w:b w:val="0"/>
          <w:bCs w:val="0"/>
          <w:color w:val="auto"/>
          <w:kern w:val="0"/>
          <w:sz w:val="18"/>
          <w:szCs w:val="18"/>
        </w:rPr>
        <w:t xml:space="preserve"> 号）一致，若不一致，应加以说明。所有项目请按照项目“起始时间”依次排列。</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“项目来源”按相应的分类填写代码，具体的分类及代码是：1.国家科技项目；2.地方科技项目；3.其他企业委托研发项目；4.本企业自选研发项目；5.来自境外的研发项目；6.其他研发项目。</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项目合作形式”按重要程度选择最主要的项目合作形式并按相应的代码填写，具体的分类与代码是：1.与境外机构合作；2.与境内高校合作；3.与境内独立研究机构合作；4.与境内注册的外商独资企业合作；5.与境内注册的其他企业合作；6.独立研究；7.其他。</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5. “起始时间”和“完成时间”为6位编码，其中前4位为年份，后2位为月份（1月至9月必须前补0）。</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6. “项目经费内部支出”是指该项目在报告年度的经费支出；跨年项目按报告年度实际支出填写。</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附表6：企业有效专利信息表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2279"/>
        <w:gridCol w:w="1174"/>
        <w:gridCol w:w="1379"/>
        <w:gridCol w:w="1088"/>
        <w:gridCol w:w="964"/>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27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专利名称</w:t>
            </w:r>
          </w:p>
        </w:tc>
        <w:tc>
          <w:tcPr>
            <w:tcW w:w="117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专利类型</w:t>
            </w:r>
          </w:p>
        </w:tc>
        <w:tc>
          <w:tcPr>
            <w:tcW w:w="137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授权国别</w:t>
            </w:r>
          </w:p>
        </w:tc>
        <w:tc>
          <w:tcPr>
            <w:tcW w:w="108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专利号</w:t>
            </w:r>
          </w:p>
        </w:tc>
        <w:tc>
          <w:tcPr>
            <w:tcW w:w="96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专利权人</w:t>
            </w:r>
          </w:p>
        </w:tc>
        <w:tc>
          <w:tcPr>
            <w:tcW w:w="96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授权公告日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675"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2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7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7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8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6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xml:space="preserve">1. </w:t>
      </w:r>
      <w:r>
        <w:rPr>
          <w:rFonts w:hint="eastAsia" w:ascii="Tahoma" w:hAnsi="Tahoma" w:eastAsia="黑体" w:cs="黑体"/>
          <w:b w:val="0"/>
          <w:bCs w:val="0"/>
          <w:color w:val="auto"/>
          <w:kern w:val="0"/>
          <w:sz w:val="18"/>
          <w:szCs w:val="18"/>
          <w:lang w:eastAsia="zh-CN"/>
        </w:rPr>
        <w:t>专利类型为：发明专利、实用新型专利</w:t>
      </w:r>
      <w:r>
        <w:rPr>
          <w:rFonts w:hint="eastAsia" w:ascii="Tahoma" w:hAnsi="Tahoma" w:eastAsia="黑体" w:cs="黑体"/>
          <w:b w:val="0"/>
          <w:bCs w:val="0"/>
          <w:color w:val="auto"/>
          <w:kern w:val="0"/>
          <w:sz w:val="18"/>
          <w:szCs w:val="18"/>
        </w:rPr>
        <w:t>。</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企业拥有的有效专利或软件著作权需提供证书复印件</w:t>
      </w:r>
      <w:r>
        <w:rPr>
          <w:rFonts w:hint="eastAsia" w:ascii="Tahoma" w:hAnsi="Tahoma" w:eastAsia="黑体" w:cs="黑体"/>
          <w:b w:val="0"/>
          <w:bCs w:val="0"/>
          <w:color w:val="auto"/>
          <w:kern w:val="0"/>
          <w:sz w:val="18"/>
          <w:szCs w:val="18"/>
          <w:lang w:eastAsia="zh-CN"/>
        </w:rPr>
        <w:t>，</w:t>
      </w:r>
      <w:r>
        <w:rPr>
          <w:rFonts w:hint="eastAsia" w:ascii="Tahoma" w:hAnsi="Tahoma" w:eastAsia="黑体" w:cs="黑体"/>
          <w:b w:val="0"/>
          <w:bCs w:val="0"/>
          <w:color w:val="auto"/>
          <w:kern w:val="0"/>
          <w:sz w:val="18"/>
          <w:szCs w:val="18"/>
        </w:rPr>
        <w:t>顺序</w:t>
      </w:r>
      <w:r>
        <w:rPr>
          <w:rFonts w:hint="eastAsia" w:ascii="Tahoma" w:hAnsi="Tahoma" w:eastAsia="黑体" w:cs="黑体"/>
          <w:b w:val="0"/>
          <w:bCs w:val="0"/>
          <w:color w:val="auto"/>
          <w:kern w:val="0"/>
          <w:sz w:val="18"/>
          <w:szCs w:val="18"/>
          <w:lang w:eastAsia="zh-CN"/>
        </w:rPr>
        <w:t>按照</w:t>
      </w:r>
      <w:r>
        <w:rPr>
          <w:rFonts w:hint="eastAsia" w:ascii="Tahoma" w:hAnsi="Tahoma" w:eastAsia="黑体" w:cs="黑体"/>
          <w:b w:val="0"/>
          <w:bCs w:val="0"/>
          <w:color w:val="auto"/>
          <w:kern w:val="0"/>
          <w:sz w:val="18"/>
          <w:szCs w:val="18"/>
        </w:rPr>
        <w:t>所填列专利信息排列。</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该表所填写信息需与</w:t>
      </w:r>
      <w:r>
        <w:rPr>
          <w:rFonts w:hint="eastAsia" w:ascii="Tahoma" w:hAnsi="Tahoma" w:eastAsia="黑体" w:cs="黑体"/>
          <w:b w:val="0"/>
          <w:bCs w:val="0"/>
          <w:color w:val="auto"/>
          <w:kern w:val="0"/>
          <w:sz w:val="18"/>
          <w:szCs w:val="18"/>
          <w:lang w:eastAsia="zh-CN"/>
        </w:rPr>
        <w:t>证书</w:t>
      </w:r>
      <w:r>
        <w:rPr>
          <w:rFonts w:hint="eastAsia" w:ascii="Tahoma" w:hAnsi="Tahoma" w:eastAsia="黑体" w:cs="黑体"/>
          <w:b w:val="0"/>
          <w:bCs w:val="0"/>
          <w:color w:val="auto"/>
          <w:kern w:val="0"/>
          <w:sz w:val="18"/>
          <w:szCs w:val="18"/>
        </w:rPr>
        <w:t>内容一致。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“专利权人”应为技术中心所在企业或其下属企业。</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附表7：企业当年被受理的专利申请信息表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32"/>
        <w:gridCol w:w="1212"/>
        <w:gridCol w:w="1276"/>
        <w:gridCol w:w="1472"/>
        <w:gridCol w:w="122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33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专利名称</w:t>
            </w:r>
          </w:p>
        </w:tc>
        <w:tc>
          <w:tcPr>
            <w:tcW w:w="121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专利类型</w:t>
            </w:r>
          </w:p>
        </w:tc>
        <w:tc>
          <w:tcPr>
            <w:tcW w:w="1276"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申请国别</w:t>
            </w:r>
          </w:p>
        </w:tc>
        <w:tc>
          <w:tcPr>
            <w:tcW w:w="147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申请号</w:t>
            </w:r>
          </w:p>
        </w:tc>
        <w:tc>
          <w:tcPr>
            <w:tcW w:w="122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申请日期</w:t>
            </w:r>
          </w:p>
        </w:tc>
        <w:tc>
          <w:tcPr>
            <w:tcW w:w="113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33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33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808"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33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1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76"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72"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31" w:type="dxa"/>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该表所填写信息应与《专利申请受理通知书》内容一致。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报告年度之外申请受理的专利不得列入。</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专利类型应按相应的分类填写，具体的分类是：1. 发明；2. 实用新型。</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申请日期为8位编码，其中前4位为年份，5-6位为月份（1月至9月必须前补0），后2位为日期（1日至9日必须前补0）。</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附表8：最近三年主持和参加制定的标准信息表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3"/>
        <w:gridCol w:w="2696"/>
        <w:gridCol w:w="1321"/>
        <w:gridCol w:w="1514"/>
        <w:gridCol w:w="1026"/>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69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名称</w:t>
            </w:r>
          </w:p>
        </w:tc>
        <w:tc>
          <w:tcPr>
            <w:tcW w:w="1321"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标准类型</w:t>
            </w:r>
          </w:p>
        </w:tc>
        <w:tc>
          <w:tcPr>
            <w:tcW w:w="151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标准号</w:t>
            </w:r>
          </w:p>
        </w:tc>
        <w:tc>
          <w:tcPr>
            <w:tcW w:w="102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主持或参加</w:t>
            </w:r>
          </w:p>
        </w:tc>
        <w:tc>
          <w:tcPr>
            <w:tcW w:w="1429"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颁布日期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69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1"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1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02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29"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最近三年指报告年度</w:t>
      </w:r>
      <w:r>
        <w:rPr>
          <w:rFonts w:hint="eastAsia" w:ascii="Tahoma" w:hAnsi="Tahoma" w:eastAsia="黑体" w:cs="黑体"/>
          <w:b w:val="0"/>
          <w:bCs w:val="0"/>
          <w:color w:val="auto"/>
          <w:kern w:val="0"/>
          <w:sz w:val="18"/>
          <w:szCs w:val="18"/>
          <w:lang w:eastAsia="zh-CN"/>
        </w:rPr>
        <w:t>及</w:t>
      </w:r>
      <w:r>
        <w:rPr>
          <w:rFonts w:hint="eastAsia" w:ascii="Tahoma" w:hAnsi="Tahoma" w:eastAsia="黑体" w:cs="黑体"/>
          <w:b w:val="0"/>
          <w:bCs w:val="0"/>
          <w:color w:val="auto"/>
          <w:kern w:val="0"/>
          <w:sz w:val="18"/>
          <w:szCs w:val="18"/>
        </w:rPr>
        <w:t>报告年度前</w:t>
      </w:r>
      <w:r>
        <w:rPr>
          <w:rFonts w:hint="eastAsia" w:ascii="Tahoma" w:hAnsi="Tahoma" w:eastAsia="黑体" w:cs="黑体"/>
          <w:b w:val="0"/>
          <w:bCs w:val="0"/>
          <w:color w:val="auto"/>
          <w:kern w:val="0"/>
          <w:sz w:val="18"/>
          <w:szCs w:val="18"/>
          <w:lang w:val="en-US" w:eastAsia="zh-CN"/>
        </w:rPr>
        <w:t>2</w:t>
      </w:r>
      <w:r>
        <w:rPr>
          <w:rFonts w:hint="eastAsia" w:ascii="Tahoma" w:hAnsi="Tahoma" w:eastAsia="黑体" w:cs="黑体"/>
          <w:b w:val="0"/>
          <w:bCs w:val="0"/>
          <w:color w:val="auto"/>
          <w:kern w:val="0"/>
          <w:sz w:val="18"/>
          <w:szCs w:val="18"/>
        </w:rPr>
        <w:t>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所填标准应为现行有效标准。</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标准类型应按相应的分类填写，具体的分类是：1. 国际；2. 国家；3. 行业；4.地方；5.企业。</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颁布日期为8位编码，其中前4位为年份，5-6位为月份（1月至9月必须前补0），后2位为日期（1日至9日必须前补0）。</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附表9：国家级、省级研发平台信息表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2786"/>
        <w:gridCol w:w="940"/>
        <w:gridCol w:w="1480"/>
        <w:gridCol w:w="1220"/>
        <w:gridCol w:w="1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786"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名称</w:t>
            </w:r>
          </w:p>
        </w:tc>
        <w:tc>
          <w:tcPr>
            <w:tcW w:w="9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级别</w:t>
            </w:r>
          </w:p>
        </w:tc>
        <w:tc>
          <w:tcPr>
            <w:tcW w:w="14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主管部门</w:t>
            </w:r>
          </w:p>
        </w:tc>
        <w:tc>
          <w:tcPr>
            <w:tcW w:w="122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平台类型</w:t>
            </w:r>
          </w:p>
        </w:tc>
        <w:tc>
          <w:tcPr>
            <w:tcW w:w="1794"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批复文号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786"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9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4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794"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技术中心所在企业或其下属企业需为研发平台的依托法人单位，企业作为参建单位的不得列入。</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“名称”、“批复文号”应与有关政府部门批复文件一致。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“级别”应按相应的分类填写，具体的分类是：1. 国家级；2. 省（区、市）级。</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“主管部门”填写平台的国家（或省、区、市）主管政府部门名称。</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5. 平台类型应按相应的分类填写，具体的分类是：1. 工程实验室；2. 工程研究中心；3. 工程技术研究中心；4. 重点实验室；5. 国家地方联合工程实验室；6. 国家地方联合工程研究中心；7. 其他（需具体说明）。</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附表10：国家（国际组织）、省认证实验室和检测机构信息表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1"/>
        <w:gridCol w:w="2312"/>
        <w:gridCol w:w="1118"/>
        <w:gridCol w:w="1260"/>
        <w:gridCol w:w="1540"/>
        <w:gridCol w:w="1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312"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名称</w:t>
            </w:r>
          </w:p>
        </w:tc>
        <w:tc>
          <w:tcPr>
            <w:tcW w:w="11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类型</w:t>
            </w:r>
          </w:p>
        </w:tc>
        <w:tc>
          <w:tcPr>
            <w:tcW w:w="126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发证机关</w:t>
            </w:r>
          </w:p>
        </w:tc>
        <w:tc>
          <w:tcPr>
            <w:tcW w:w="154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证书号</w:t>
            </w:r>
          </w:p>
        </w:tc>
        <w:tc>
          <w:tcPr>
            <w:tcW w:w="18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有效期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312"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1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6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54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8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本表所填信息应与认证认可证书相关信息一致。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类型指认证认可类型，应按相应的分类填写，具体的分类是：1. CNAS；2. CMA；3. CAL；4. 其他（需具体说明）。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 认证机关应按相应的分类填写，具体的分类是：1. 中国合格评定国家认可委员会（CNAS）；2. 国家认证认可监督管理委员会（CNCA）；3. 其他国家（国际组织）；4.省认证认可机构（需具体说明）。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4. 有效期为6位编码，其中前4位为年份，后2位为月份（1月至9月必须前补0），填写格式为“201410-201810”</w:t>
      </w:r>
    </w:p>
    <w:p>
      <w:pPr>
        <w:widowControl/>
        <w:wordWrap w:val="0"/>
        <w:spacing w:line="240" w:lineRule="atLeast"/>
        <w:jc w:val="left"/>
        <w:rPr>
          <w:rFonts w:hint="eastAsia" w:ascii="Tahoma" w:hAnsi="Tahoma" w:eastAsia="黑体" w:cs="黑体"/>
          <w:b w:val="0"/>
          <w:bCs w:val="0"/>
          <w:color w:val="auto"/>
          <w:kern w:val="0"/>
          <w:sz w:val="18"/>
          <w:szCs w:val="18"/>
        </w:rPr>
      </w:pP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附表11：获国家自然科学、技术发明、科技进步奖项目</w:t>
      </w:r>
      <w:r>
        <w:rPr>
          <w:rFonts w:hint="eastAsia" w:ascii="Tahoma" w:hAnsi="Tahoma" w:eastAsia="黑体" w:cs="黑体"/>
          <w:b w:val="0"/>
          <w:bCs w:val="0"/>
          <w:color w:val="auto"/>
          <w:kern w:val="0"/>
          <w:sz w:val="18"/>
          <w:szCs w:val="18"/>
          <w:lang w:eastAsia="zh-CN"/>
        </w:rPr>
        <w:t>及国家、省、市荣誉称号</w:t>
      </w:r>
      <w:r>
        <w:rPr>
          <w:rFonts w:hint="eastAsia" w:ascii="Tahoma" w:hAnsi="Tahoma" w:eastAsia="黑体" w:cs="黑体"/>
          <w:b w:val="0"/>
          <w:bCs w:val="0"/>
          <w:color w:val="auto"/>
          <w:kern w:val="0"/>
          <w:sz w:val="18"/>
          <w:szCs w:val="18"/>
        </w:rPr>
        <w:t>信息表</w:t>
      </w: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8"/>
        <w:gridCol w:w="2018"/>
        <w:gridCol w:w="1297"/>
        <w:gridCol w:w="885"/>
        <w:gridCol w:w="138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5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序号</w:t>
            </w:r>
          </w:p>
        </w:tc>
        <w:tc>
          <w:tcPr>
            <w:tcW w:w="2018"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名称</w:t>
            </w:r>
          </w:p>
        </w:tc>
        <w:tc>
          <w:tcPr>
            <w:tcW w:w="1297"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lang w:val="en-US" w:eastAsia="zh-CN"/>
              </w:rPr>
            </w:pPr>
            <w:r>
              <w:rPr>
                <w:rFonts w:hint="eastAsia" w:ascii="Tahoma" w:hAnsi="Tahoma" w:eastAsia="黑体" w:cs="黑体"/>
                <w:b w:val="0"/>
                <w:bCs w:val="0"/>
                <w:color w:val="auto"/>
                <w:kern w:val="0"/>
                <w:sz w:val="18"/>
                <w:szCs w:val="18"/>
              </w:rPr>
              <w:t>奖励类型</w:t>
            </w:r>
            <w:r>
              <w:rPr>
                <w:rFonts w:hint="eastAsia" w:ascii="Tahoma" w:hAnsi="Tahoma" w:eastAsia="黑体" w:cs="黑体"/>
                <w:b w:val="0"/>
                <w:bCs w:val="0"/>
                <w:color w:val="auto"/>
                <w:kern w:val="0"/>
                <w:sz w:val="18"/>
                <w:szCs w:val="18"/>
                <w:lang w:val="en-US" w:eastAsia="zh-CN"/>
              </w:rPr>
              <w:t>/称号类型</w:t>
            </w:r>
          </w:p>
        </w:tc>
        <w:tc>
          <w:tcPr>
            <w:tcW w:w="885"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奖励等级</w:t>
            </w:r>
          </w:p>
        </w:tc>
        <w:tc>
          <w:tcPr>
            <w:tcW w:w="138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证书号</w:t>
            </w:r>
          </w:p>
        </w:tc>
        <w:tc>
          <w:tcPr>
            <w:tcW w:w="1320" w:type="dxa"/>
            <w:tcBorders>
              <w:top w:val="single" w:color="auto" w:sz="4" w:space="0"/>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eastAsia" w:ascii="Tahoma" w:hAnsi="Tahoma" w:eastAsia="黑体" w:cs="黑体"/>
                <w:b w:val="0"/>
                <w:bCs w:val="0"/>
                <w:color w:val="auto"/>
                <w:kern w:val="0"/>
                <w:sz w:val="18"/>
                <w:szCs w:val="18"/>
                <w:lang w:eastAsia="zh-CN"/>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558" w:type="dxa"/>
            <w:tcBorders>
              <w:top w:val="nil"/>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w:t>
            </w:r>
          </w:p>
        </w:tc>
        <w:tc>
          <w:tcPr>
            <w:tcW w:w="2018"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297"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885"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8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w:t>
            </w:r>
          </w:p>
        </w:tc>
        <w:tc>
          <w:tcPr>
            <w:tcW w:w="1320" w:type="dxa"/>
            <w:tcBorders>
              <w:top w:val="nil"/>
              <w:left w:val="nil"/>
              <w:bottom w:val="single" w:color="auto" w:sz="4" w:space="0"/>
              <w:right w:val="single" w:color="auto" w:sz="4" w:space="0"/>
            </w:tcBorders>
            <w:noWrap w:val="0"/>
            <w:vAlign w:val="center"/>
          </w:tcPr>
          <w:p>
            <w:pPr>
              <w:widowControl/>
              <w:wordWrap w:val="0"/>
              <w:spacing w:line="240" w:lineRule="atLeast"/>
              <w:jc w:val="left"/>
              <w:rPr>
                <w:rFonts w:hint="eastAsia" w:ascii="Tahoma" w:hAnsi="Tahoma" w:eastAsia="黑体" w:cs="黑体"/>
                <w:b w:val="0"/>
                <w:bCs w:val="0"/>
                <w:color w:val="auto"/>
                <w:kern w:val="0"/>
                <w:sz w:val="18"/>
                <w:szCs w:val="18"/>
              </w:rPr>
            </w:pPr>
          </w:p>
        </w:tc>
      </w:tr>
    </w:tbl>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填写说明：</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1. 本表所填信息应与获奖证书相关内容一致。</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2. 获奖项目填报的时间范围为报告年度、报告年度前一年度。</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3.“奖励类型”应按相应的分类代码填写，具体的分类及代码是：1. 国家、省自然科学奖；2. 国家、省技术发明奖；3. 国家、省科技进步奖。</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 xml:space="preserve">4.  “奖励等级”应按相应的分类代码填写，具体的分类及代码是：1. 特等奖；2. 一等奖；3. 二等奖；4.三等奖。 </w:t>
      </w:r>
    </w:p>
    <w:p>
      <w:pPr>
        <w:widowControl/>
        <w:wordWrap w:val="0"/>
        <w:spacing w:line="240" w:lineRule="atLeast"/>
        <w:jc w:val="left"/>
        <w:rPr>
          <w:rFonts w:hint="eastAsia" w:ascii="Tahoma" w:hAnsi="Tahoma" w:eastAsia="黑体" w:cs="黑体"/>
          <w:b w:val="0"/>
          <w:bCs w:val="0"/>
          <w:color w:val="auto"/>
          <w:kern w:val="0"/>
          <w:sz w:val="18"/>
          <w:szCs w:val="18"/>
        </w:rPr>
      </w:pPr>
      <w:r>
        <w:rPr>
          <w:rFonts w:hint="eastAsia" w:ascii="Tahoma" w:hAnsi="Tahoma" w:eastAsia="黑体" w:cs="黑体"/>
          <w:b w:val="0"/>
          <w:bCs w:val="0"/>
          <w:color w:val="auto"/>
          <w:kern w:val="0"/>
          <w:sz w:val="18"/>
          <w:szCs w:val="18"/>
        </w:rPr>
        <w:t>5. 获奖者需为技术中心所在企业、下属企业或企业在职职工。获奖者为个人的，需提供个人相关信息及必要证明材料。</w:t>
      </w:r>
    </w:p>
    <w:p>
      <w:pPr>
        <w:widowControl/>
        <w:wordWrap w:val="0"/>
        <w:spacing w:line="240" w:lineRule="atLeast"/>
        <w:jc w:val="left"/>
        <w:rPr>
          <w:rFonts w:hint="default" w:ascii="Tahoma" w:hAnsi="Tahoma" w:eastAsia="黑体" w:cs="黑体"/>
          <w:b w:val="0"/>
          <w:bCs w:val="0"/>
          <w:color w:val="auto"/>
          <w:kern w:val="0"/>
          <w:sz w:val="18"/>
          <w:szCs w:val="18"/>
          <w:highlight w:val="cyan"/>
          <w:lang w:val="en-US" w:eastAsia="zh-CN"/>
        </w:rPr>
      </w:pPr>
      <w:r>
        <w:rPr>
          <w:rFonts w:hint="eastAsia" w:ascii="Tahoma" w:hAnsi="Tahoma" w:eastAsia="黑体" w:cs="黑体"/>
          <w:b w:val="0"/>
          <w:bCs w:val="0"/>
          <w:color w:val="auto"/>
          <w:kern w:val="0"/>
          <w:sz w:val="18"/>
          <w:szCs w:val="18"/>
          <w:highlight w:val="cyan"/>
          <w:lang w:val="en-US" w:eastAsia="zh-CN"/>
        </w:rPr>
        <w:t>6.</w:t>
      </w:r>
      <w:r>
        <w:rPr>
          <w:rFonts w:hint="eastAsia" w:ascii="Tahoma" w:hAnsi="Tahoma" w:eastAsia="黑体" w:cs="黑体"/>
          <w:b w:val="0"/>
          <w:bCs w:val="0"/>
          <w:color w:val="auto"/>
          <w:kern w:val="0"/>
          <w:sz w:val="18"/>
          <w:szCs w:val="18"/>
          <w:highlight w:val="cyan"/>
          <w:lang w:eastAsia="zh-CN"/>
        </w:rPr>
        <w:t>国家、省、市荣誉称号含质量标杆、智能制造标杆、服务型制造、单项冠军、技术创新示范企业、高新技术企业、专精特新、绿色制造示范等各类示范标杆称号，需提供相关证明材料</w:t>
      </w:r>
    </w:p>
    <w:p>
      <w:pPr>
        <w:spacing w:line="240" w:lineRule="atLeast"/>
        <w:rPr>
          <w:rFonts w:hint="default" w:ascii="Times New Roman" w:hAnsi="Times New Roman" w:cs="Times New Roman"/>
          <w:color w:val="auto"/>
        </w:rPr>
      </w:pPr>
    </w:p>
    <w:p>
      <w:pPr>
        <w:widowControl/>
        <w:wordWrap w:val="0"/>
        <w:spacing w:line="240" w:lineRule="atLeast"/>
        <w:jc w:val="left"/>
        <w:rPr>
          <w:rFonts w:hint="default" w:ascii="Tahoma" w:hAnsi="Tahoma" w:eastAsia="黑体" w:cs="黑体"/>
          <w:b w:val="0"/>
          <w:bCs w:val="0"/>
          <w:color w:val="auto"/>
          <w:kern w:val="0"/>
          <w:sz w:val="18"/>
          <w:szCs w:val="18"/>
        </w:rPr>
      </w:pPr>
      <w:bookmarkStart w:id="0" w:name="_Toc22196"/>
      <w:r>
        <w:rPr>
          <w:rFonts w:hint="default" w:ascii="Tahoma" w:hAnsi="Tahoma" w:eastAsia="黑体" w:cs="黑体"/>
          <w:b w:val="0"/>
          <w:bCs w:val="0"/>
          <w:color w:val="auto"/>
          <w:kern w:val="0"/>
          <w:sz w:val="18"/>
          <w:szCs w:val="18"/>
        </w:rPr>
        <w:t>附表1</w:t>
      </w:r>
      <w:r>
        <w:rPr>
          <w:rFonts w:hint="eastAsia" w:ascii="Tahoma" w:hAnsi="Tahoma" w:eastAsia="黑体" w:cs="黑体"/>
          <w:b w:val="0"/>
          <w:bCs w:val="0"/>
          <w:color w:val="auto"/>
          <w:kern w:val="0"/>
          <w:sz w:val="18"/>
          <w:szCs w:val="18"/>
          <w:lang w:val="en-US" w:eastAsia="zh-CN"/>
        </w:rPr>
        <w:t xml:space="preserve">2: </w:t>
      </w:r>
      <w:r>
        <w:rPr>
          <w:rFonts w:hint="default" w:ascii="Tahoma" w:hAnsi="Tahoma" w:eastAsia="黑体" w:cs="黑体"/>
          <w:b w:val="0"/>
          <w:bCs w:val="0"/>
          <w:color w:val="auto"/>
          <w:kern w:val="0"/>
          <w:sz w:val="18"/>
          <w:szCs w:val="18"/>
        </w:rPr>
        <w:t>企业技术开发仪器设备清单</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887"/>
        <w:gridCol w:w="1644"/>
        <w:gridCol w:w="1608"/>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序号</w:t>
            </w: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名称</w:t>
            </w: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型号</w:t>
            </w: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原值（万元）</w:t>
            </w: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9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288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64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329" w:type="dxa"/>
            <w:gridSpan w:val="3"/>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合计</w:t>
            </w:r>
          </w:p>
        </w:tc>
        <w:tc>
          <w:tcPr>
            <w:tcW w:w="160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756"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r>
    </w:tbl>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注：技术开发仪器设备含中试设备</w:t>
      </w:r>
      <w:r>
        <w:rPr>
          <w:rFonts w:hint="eastAsia" w:ascii="Tahoma" w:hAnsi="Tahoma" w:eastAsia="黑体" w:cs="黑体"/>
          <w:b w:val="0"/>
          <w:bCs w:val="0"/>
          <w:color w:val="auto"/>
          <w:kern w:val="0"/>
          <w:sz w:val="18"/>
          <w:szCs w:val="18"/>
          <w:lang w:eastAsia="zh-CN"/>
        </w:rPr>
        <w:t>，</w:t>
      </w:r>
      <w:r>
        <w:rPr>
          <w:rFonts w:hint="default" w:ascii="Tahoma" w:hAnsi="Tahoma" w:eastAsia="黑体" w:cs="黑体"/>
          <w:b w:val="0"/>
          <w:bCs w:val="0"/>
          <w:color w:val="auto"/>
          <w:kern w:val="0"/>
          <w:sz w:val="18"/>
          <w:szCs w:val="18"/>
        </w:rPr>
        <w:t>不含生产设备。</w:t>
      </w:r>
    </w:p>
    <w:p>
      <w:pPr>
        <w:widowControl/>
        <w:wordWrap w:val="0"/>
        <w:spacing w:line="240" w:lineRule="atLeast"/>
        <w:jc w:val="left"/>
        <w:rPr>
          <w:rFonts w:hint="default" w:ascii="Tahoma" w:hAnsi="Tahoma" w:eastAsia="黑体" w:cs="黑体"/>
          <w:b w:val="0"/>
          <w:bCs w:val="0"/>
          <w:color w:val="auto"/>
          <w:kern w:val="0"/>
          <w:sz w:val="18"/>
          <w:szCs w:val="18"/>
        </w:rPr>
      </w:pPr>
    </w:p>
    <w:bookmarkEnd w:id="0"/>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附表1</w:t>
      </w:r>
      <w:r>
        <w:rPr>
          <w:rFonts w:hint="eastAsia" w:ascii="Tahoma" w:hAnsi="Tahoma" w:eastAsia="黑体" w:cs="黑体"/>
          <w:b w:val="0"/>
          <w:bCs w:val="0"/>
          <w:color w:val="auto"/>
          <w:kern w:val="0"/>
          <w:sz w:val="18"/>
          <w:szCs w:val="18"/>
          <w:lang w:val="en-US" w:eastAsia="zh-CN"/>
        </w:rPr>
        <w:t>3:</w:t>
      </w:r>
      <w:r>
        <w:rPr>
          <w:rFonts w:hint="default" w:ascii="Tahoma" w:hAnsi="Tahoma" w:eastAsia="黑体" w:cs="黑体"/>
          <w:b w:val="0"/>
          <w:bCs w:val="0"/>
          <w:color w:val="auto"/>
          <w:kern w:val="0"/>
          <w:sz w:val="18"/>
          <w:szCs w:val="18"/>
        </w:rPr>
        <w:t xml:space="preserve"> 企业技术中心</w:t>
      </w:r>
      <w:r>
        <w:rPr>
          <w:rFonts w:hint="eastAsia" w:ascii="Tahoma" w:hAnsi="Tahoma" w:eastAsia="黑体" w:cs="黑体"/>
          <w:b w:val="0"/>
          <w:bCs w:val="0"/>
          <w:color w:val="auto"/>
          <w:kern w:val="0"/>
          <w:sz w:val="18"/>
          <w:szCs w:val="18"/>
          <w:lang w:eastAsia="zh-CN"/>
        </w:rPr>
        <w:t>专职研发</w:t>
      </w:r>
      <w:r>
        <w:rPr>
          <w:rFonts w:hint="default" w:ascii="Tahoma" w:hAnsi="Tahoma" w:eastAsia="黑体" w:cs="黑体"/>
          <w:b w:val="0"/>
          <w:bCs w:val="0"/>
          <w:color w:val="auto"/>
          <w:kern w:val="0"/>
          <w:sz w:val="18"/>
          <w:szCs w:val="18"/>
        </w:rPr>
        <w:t>人员名单</w:t>
      </w:r>
    </w:p>
    <w:tbl>
      <w:tblPr>
        <w:tblStyle w:val="1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392"/>
        <w:gridCol w:w="528"/>
        <w:gridCol w:w="1128"/>
        <w:gridCol w:w="1927"/>
        <w:gridCol w:w="1125"/>
        <w:gridCol w:w="1112"/>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序号</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姓名</w:t>
            </w:r>
          </w:p>
        </w:tc>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年龄</w:t>
            </w:r>
          </w:p>
        </w:tc>
        <w:tc>
          <w:tcPr>
            <w:tcW w:w="1128"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学历</w:t>
            </w:r>
          </w:p>
        </w:tc>
        <w:tc>
          <w:tcPr>
            <w:tcW w:w="1927"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专业</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职称</w:t>
            </w:r>
          </w:p>
        </w:tc>
        <w:tc>
          <w:tcPr>
            <w:tcW w:w="1112"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在技术中心的职务</w:t>
            </w: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240" w:lineRule="atLeast"/>
              <w:jc w:val="left"/>
              <w:rPr>
                <w:rFonts w:hint="default" w:ascii="Tahoma" w:hAnsi="Tahoma" w:eastAsia="黑体" w:cs="黑体"/>
                <w:b w:val="0"/>
                <w:bCs w:val="0"/>
                <w:color w:val="auto"/>
                <w:kern w:val="0"/>
                <w:sz w:val="18"/>
                <w:szCs w:val="18"/>
              </w:rPr>
            </w:pPr>
            <w:r>
              <w:rPr>
                <w:rFonts w:hint="default" w:ascii="Tahoma" w:hAnsi="Tahoma" w:eastAsia="黑体" w:cs="黑体"/>
                <w:b w:val="0"/>
                <w:bCs w:val="0"/>
                <w:color w:val="auto"/>
                <w:kern w:val="0"/>
                <w:sz w:val="18"/>
                <w:szCs w:val="18"/>
              </w:rPr>
              <w:t>在企业的职务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92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89"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39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5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28"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927"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12"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c>
          <w:tcPr>
            <w:tcW w:w="1104" w:type="dxa"/>
            <w:tcBorders>
              <w:top w:val="single" w:color="auto" w:sz="4" w:space="0"/>
              <w:left w:val="single" w:color="auto" w:sz="4" w:space="0"/>
              <w:bottom w:val="single" w:color="auto" w:sz="4" w:space="0"/>
              <w:right w:val="single" w:color="auto" w:sz="4" w:space="0"/>
            </w:tcBorders>
            <w:noWrap w:val="0"/>
            <w:vAlign w:val="top"/>
          </w:tcPr>
          <w:p>
            <w:pPr>
              <w:widowControl/>
              <w:wordWrap w:val="0"/>
              <w:spacing w:line="240" w:lineRule="atLeast"/>
              <w:jc w:val="left"/>
              <w:rPr>
                <w:rFonts w:hint="default" w:ascii="Tahoma" w:hAnsi="Tahoma" w:eastAsia="黑体" w:cs="黑体"/>
                <w:b w:val="0"/>
                <w:bCs w:val="0"/>
                <w:color w:val="auto"/>
                <w:kern w:val="0"/>
                <w:sz w:val="18"/>
                <w:szCs w:val="18"/>
              </w:rPr>
            </w:pPr>
          </w:p>
        </w:tc>
      </w:tr>
    </w:tbl>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default" w:ascii="Tahoma" w:hAnsi="Tahoma" w:eastAsia="黑体" w:cs="黑体"/>
          <w:b w:val="0"/>
          <w:bCs w:val="0"/>
          <w:color w:val="auto"/>
          <w:kern w:val="0"/>
          <w:sz w:val="18"/>
          <w:szCs w:val="18"/>
        </w:rPr>
        <w:t>注：1.含企业技术中心人员，不含外聘人员</w:t>
      </w:r>
      <w:r>
        <w:rPr>
          <w:rFonts w:hint="eastAsia" w:ascii="Tahoma" w:hAnsi="Tahoma" w:eastAsia="黑体" w:cs="黑体"/>
          <w:b w:val="0"/>
          <w:bCs w:val="0"/>
          <w:color w:val="auto"/>
          <w:kern w:val="0"/>
          <w:sz w:val="18"/>
          <w:szCs w:val="18"/>
          <w:lang w:eastAsia="zh-CN"/>
        </w:rPr>
        <w:t>；</w:t>
      </w:r>
    </w:p>
    <w:p>
      <w:pPr>
        <w:widowControl/>
        <w:wordWrap w:val="0"/>
        <w:spacing w:line="240" w:lineRule="atLeast"/>
        <w:jc w:val="left"/>
        <w:rPr>
          <w:rFonts w:hint="eastAsia" w:ascii="Tahoma" w:hAnsi="Tahoma" w:eastAsia="黑体" w:cs="黑体"/>
          <w:b w:val="0"/>
          <w:bCs w:val="0"/>
          <w:color w:val="auto"/>
          <w:kern w:val="0"/>
          <w:sz w:val="18"/>
          <w:szCs w:val="18"/>
          <w:lang w:eastAsia="zh-CN"/>
        </w:rPr>
      </w:pPr>
      <w:r>
        <w:rPr>
          <w:rFonts w:hint="default" w:ascii="Tahoma" w:hAnsi="Tahoma" w:eastAsia="黑体" w:cs="黑体"/>
          <w:b w:val="0"/>
          <w:bCs w:val="0"/>
          <w:color w:val="auto"/>
          <w:kern w:val="0"/>
          <w:sz w:val="18"/>
          <w:szCs w:val="18"/>
        </w:rPr>
        <w:t>2.需提供职称证书复印件</w:t>
      </w:r>
      <w:r>
        <w:rPr>
          <w:rFonts w:hint="eastAsia" w:ascii="Tahoma" w:hAnsi="Tahoma" w:eastAsia="黑体" w:cs="黑体"/>
          <w:b w:val="0"/>
          <w:bCs w:val="0"/>
          <w:color w:val="auto"/>
          <w:kern w:val="0"/>
          <w:sz w:val="18"/>
          <w:szCs w:val="18"/>
          <w:lang w:eastAsia="zh-CN"/>
        </w:rPr>
        <w:t>；</w:t>
      </w:r>
    </w:p>
    <w:p>
      <w:pPr>
        <w:widowControl/>
        <w:wordWrap w:val="0"/>
        <w:spacing w:line="240" w:lineRule="atLeast"/>
        <w:jc w:val="left"/>
        <w:rPr>
          <w:rFonts w:hint="default" w:ascii="Tahoma" w:hAnsi="Tahoma" w:eastAsia="黑体" w:cs="黑体"/>
          <w:b w:val="0"/>
          <w:bCs w:val="0"/>
          <w:color w:val="auto"/>
          <w:kern w:val="0"/>
          <w:sz w:val="18"/>
          <w:szCs w:val="18"/>
          <w:highlight w:val="cyan"/>
          <w:lang w:val="en-US" w:eastAsia="zh-CN"/>
        </w:rPr>
      </w:pPr>
      <w:r>
        <w:rPr>
          <w:rFonts w:hint="eastAsia" w:ascii="Tahoma" w:hAnsi="Tahoma" w:eastAsia="黑体" w:cs="黑体"/>
          <w:b w:val="0"/>
          <w:bCs w:val="0"/>
          <w:color w:val="auto"/>
          <w:kern w:val="0"/>
          <w:sz w:val="18"/>
          <w:szCs w:val="18"/>
          <w:highlight w:val="cyan"/>
          <w:lang w:val="en-US" w:eastAsia="zh-CN"/>
        </w:rPr>
        <w:t>3.需提供近一个月的社保缴存证明。</w:t>
      </w:r>
    </w:p>
    <w:p>
      <w:pPr>
        <w:widowControl/>
        <w:wordWrap w:val="0"/>
        <w:spacing w:line="240" w:lineRule="atLeast"/>
        <w:jc w:val="left"/>
        <w:rPr>
          <w:rFonts w:hint="default" w:ascii="Tahoma" w:hAnsi="Tahoma" w:eastAsia="黑体" w:cs="黑体"/>
          <w:b w:val="0"/>
          <w:bCs w:val="0"/>
          <w:color w:val="auto"/>
          <w:kern w:val="0"/>
          <w:sz w:val="18"/>
          <w:szCs w:val="18"/>
        </w:rPr>
      </w:pPr>
    </w:p>
    <w:p>
      <w:pPr>
        <w:pStyle w:val="34"/>
        <w:spacing w:line="440" w:lineRule="exact"/>
        <w:ind w:firstLine="640" w:firstLineChars="200"/>
        <w:rPr>
          <w:rFonts w:hint="default" w:ascii="Times New Roman" w:hAnsi="Times New Roman" w:eastAsia="仿宋_GB2312" w:cs="Times New Roman"/>
          <w:color w:val="auto"/>
          <w:sz w:val="32"/>
          <w:szCs w:val="32"/>
        </w:rPr>
      </w:pPr>
    </w:p>
    <w:p>
      <w:pPr>
        <w:pStyle w:val="34"/>
        <w:spacing w:line="440" w:lineRule="exact"/>
        <w:ind w:firstLine="640" w:firstLineChars="200"/>
        <w:rPr>
          <w:rFonts w:hint="default" w:ascii="Times New Roman" w:hAnsi="Times New Roman" w:eastAsia="仿宋_GB2312" w:cs="Times New Roman"/>
          <w:color w:val="auto"/>
          <w:sz w:val="32"/>
          <w:szCs w:val="32"/>
        </w:rPr>
      </w:pPr>
    </w:p>
    <w:p>
      <w:pPr>
        <w:pStyle w:val="34"/>
        <w:spacing w:line="440" w:lineRule="exact"/>
        <w:ind w:firstLine="640" w:firstLineChars="200"/>
        <w:rPr>
          <w:rFonts w:hint="default" w:ascii="Times New Roman" w:hAnsi="Times New Roman" w:eastAsia="仿宋_GB2312" w:cs="Times New Roman"/>
          <w:color w:val="auto"/>
          <w:sz w:val="32"/>
          <w:szCs w:val="32"/>
        </w:rPr>
      </w:pPr>
    </w:p>
    <w:p>
      <w:pPr>
        <w:pStyle w:val="34"/>
        <w:spacing w:line="440" w:lineRule="exact"/>
        <w:rPr>
          <w:rFonts w:hint="default" w:ascii="Times New Roman" w:hAnsi="Times New Roman" w:eastAsia="仿宋_GB2312" w:cs="Times New Roman"/>
          <w:color w:val="auto"/>
          <w:sz w:val="32"/>
          <w:szCs w:val="32"/>
        </w:rPr>
      </w:pPr>
    </w:p>
    <w:p>
      <w:pPr>
        <w:pStyle w:val="34"/>
        <w:spacing w:line="440" w:lineRule="exact"/>
        <w:ind w:firstLine="640" w:firstLineChars="200"/>
        <w:rPr>
          <w:rFonts w:hint="default" w:ascii="Times New Roman" w:hAnsi="Times New Roman" w:eastAsia="仿宋_GB2312" w:cs="Times New Roman"/>
          <w:color w:val="auto"/>
          <w:sz w:val="32"/>
          <w:szCs w:val="32"/>
        </w:rPr>
      </w:pPr>
    </w:p>
    <w:p>
      <w:pPr>
        <w:pStyle w:val="34"/>
        <w:spacing w:line="440" w:lineRule="exact"/>
        <w:ind w:firstLine="640" w:firstLineChars="200"/>
        <w:rPr>
          <w:rFonts w:hint="default" w:ascii="Times New Roman" w:hAnsi="Times New Roman" w:eastAsia="仿宋_GB2312" w:cs="Times New Roman"/>
          <w:color w:val="auto"/>
          <w:sz w:val="32"/>
          <w:szCs w:val="32"/>
        </w:rPr>
        <w:sectPr>
          <w:pgSz w:w="11906" w:h="16838"/>
          <w:pgMar w:top="1588" w:right="1588" w:bottom="1588" w:left="1588" w:header="851" w:footer="992" w:gutter="0"/>
          <w:cols w:space="720" w:num="1"/>
          <w:docGrid w:type="linesAndChars" w:linePitch="312" w:charSpace="0"/>
        </w:sectPr>
      </w:pPr>
    </w:p>
    <w:p>
      <w:pPr>
        <w:pStyle w:val="34"/>
        <w:spacing w:line="440" w:lineRule="exact"/>
        <w:ind w:firstLine="640" w:firstLineChars="200"/>
        <w:rPr>
          <w:rFonts w:hint="default" w:ascii="Times New Roman" w:hAnsi="Times New Roman" w:eastAsia="仿宋_GB2312" w:cs="Times New Roman"/>
          <w:color w:val="auto"/>
          <w:sz w:val="32"/>
          <w:szCs w:val="32"/>
        </w:rPr>
      </w:pPr>
    </w:p>
    <w:p>
      <w:pPr>
        <w:spacing w:line="620" w:lineRule="exact"/>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28"/>
          <w:szCs w:val="28"/>
        </w:rPr>
        <w:t>附件</w:t>
      </w:r>
      <w:r>
        <w:rPr>
          <w:rFonts w:hint="default" w:ascii="Times New Roman" w:hAnsi="Times New Roman" w:eastAsia="黑体" w:cs="Times New Roman"/>
          <w:bCs/>
          <w:color w:val="auto"/>
          <w:sz w:val="28"/>
          <w:szCs w:val="28"/>
          <w:lang w:val="en-US" w:eastAsia="zh-CN"/>
        </w:rPr>
        <w:t>4</w:t>
      </w:r>
    </w:p>
    <w:p>
      <w:pPr>
        <w:rPr>
          <w:rFonts w:hint="default" w:ascii="Times New Roman" w:hAnsi="Times New Roman" w:eastAsia="宋体" w:cs="Times New Roman"/>
          <w:color w:val="auto"/>
          <w:sz w:val="24"/>
          <w:szCs w:val="24"/>
          <w:lang w:val="en-US" w:eastAsia="zh-CN"/>
        </w:rPr>
      </w:pPr>
    </w:p>
    <w:tbl>
      <w:tblPr>
        <w:tblStyle w:val="13"/>
        <w:tblW w:w="2384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5"/>
        <w:gridCol w:w="1163"/>
        <w:gridCol w:w="672"/>
        <w:gridCol w:w="588"/>
        <w:gridCol w:w="756"/>
        <w:gridCol w:w="236"/>
        <w:gridCol w:w="544"/>
        <w:gridCol w:w="782"/>
        <w:gridCol w:w="82"/>
        <w:gridCol w:w="782"/>
        <w:gridCol w:w="226"/>
        <w:gridCol w:w="782"/>
        <w:gridCol w:w="490"/>
        <w:gridCol w:w="782"/>
        <w:gridCol w:w="70"/>
        <w:gridCol w:w="782"/>
        <w:gridCol w:w="226"/>
        <w:gridCol w:w="396"/>
        <w:gridCol w:w="492"/>
        <w:gridCol w:w="120"/>
        <w:gridCol w:w="852"/>
        <w:gridCol w:w="240"/>
        <w:gridCol w:w="240"/>
        <w:gridCol w:w="756"/>
        <w:gridCol w:w="840"/>
        <w:gridCol w:w="882"/>
        <w:gridCol w:w="1070"/>
        <w:gridCol w:w="3548"/>
        <w:gridCol w:w="2331"/>
        <w:gridCol w:w="236"/>
        <w:gridCol w:w="981"/>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9487" w:type="dxa"/>
          <w:trHeight w:val="500" w:hRule="atLeast"/>
        </w:trPr>
        <w:tc>
          <w:tcPr>
            <w:tcW w:w="14356" w:type="dxa"/>
            <w:gridSpan w:val="26"/>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企业研究开发项目情况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21" w:type="dxa"/>
          <w:trHeight w:val="420" w:hRule="atLeast"/>
        </w:trPr>
        <w:tc>
          <w:tcPr>
            <w:tcW w:w="575" w:type="dxa"/>
            <w:tcBorders>
              <w:top w:val="nil"/>
              <w:left w:val="nil"/>
              <w:bottom w:val="nil"/>
              <w:right w:val="nil"/>
            </w:tcBorders>
            <w:noWrap/>
            <w:vAlign w:val="bottom"/>
          </w:tcPr>
          <w:p>
            <w:pPr>
              <w:rPr>
                <w:rFonts w:hint="eastAsia" w:ascii="Arial" w:hAnsi="Arial" w:cs="Arial"/>
                <w:i w:val="0"/>
                <w:color w:val="000000"/>
                <w:sz w:val="16"/>
                <w:szCs w:val="16"/>
                <w:u w:val="none"/>
              </w:rPr>
            </w:pPr>
          </w:p>
        </w:tc>
        <w:tc>
          <w:tcPr>
            <w:tcW w:w="1163"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672"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588"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75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326"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64"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08"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2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5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62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492"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9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3548" w:type="dxa"/>
            <w:gridSpan w:val="4"/>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表    号：1   0   7   -   1 表</w:t>
            </w:r>
          </w:p>
        </w:tc>
        <w:tc>
          <w:tcPr>
            <w:tcW w:w="3548" w:type="dxa"/>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p>
        </w:tc>
        <w:tc>
          <w:tcPr>
            <w:tcW w:w="3548" w:type="dxa"/>
            <w:gridSpan w:val="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21" w:type="dxa"/>
          <w:trHeight w:val="324" w:hRule="atLeast"/>
        </w:trPr>
        <w:tc>
          <w:tcPr>
            <w:tcW w:w="1738" w:type="dxa"/>
            <w:gridSpan w:val="2"/>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统一社会信用代码</w:t>
            </w:r>
          </w:p>
        </w:tc>
        <w:tc>
          <w:tcPr>
            <w:tcW w:w="1260"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75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326"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64"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08"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2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5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62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492"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9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644" w:type="dxa"/>
            <w:gridSpan w:val="8"/>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制表机关：国  家  统  计  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1321" w:type="dxa"/>
          <w:trHeight w:val="480" w:hRule="atLeast"/>
        </w:trPr>
        <w:tc>
          <w:tcPr>
            <w:tcW w:w="2410" w:type="dxa"/>
            <w:gridSpan w:val="3"/>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尚未领取统一社会信用代码的填原组织机构代码</w:t>
            </w:r>
          </w:p>
        </w:tc>
        <w:tc>
          <w:tcPr>
            <w:tcW w:w="1344"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326"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64"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08"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2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5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62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492"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9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644" w:type="dxa"/>
            <w:gridSpan w:val="8"/>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    号：国统字[2021]117号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321" w:type="dxa"/>
          <w:trHeight w:val="372" w:hRule="atLeast"/>
        </w:trPr>
        <w:tc>
          <w:tcPr>
            <w:tcW w:w="1738" w:type="dxa"/>
            <w:gridSpan w:val="2"/>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单位详细名称</w:t>
            </w:r>
          </w:p>
        </w:tc>
        <w:tc>
          <w:tcPr>
            <w:tcW w:w="1260"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75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326"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64"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08"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12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85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62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492"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97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40"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10644" w:type="dxa"/>
            <w:gridSpan w:val="8"/>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9487" w:type="dxa"/>
          <w:trHeight w:val="180" w:hRule="atLeast"/>
        </w:trPr>
        <w:tc>
          <w:tcPr>
            <w:tcW w:w="5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16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项目名称</w:t>
            </w:r>
          </w:p>
        </w:tc>
        <w:tc>
          <w:tcPr>
            <w:tcW w:w="6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来源</w:t>
            </w:r>
          </w:p>
        </w:tc>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形式</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项目当年成果形式</w:t>
            </w:r>
          </w:p>
        </w:tc>
        <w:tc>
          <w:tcPr>
            <w:tcW w:w="78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项目技术经济目标</w:t>
            </w:r>
          </w:p>
        </w:tc>
        <w:tc>
          <w:tcPr>
            <w:tcW w:w="86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    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起始日期</w:t>
            </w:r>
          </w:p>
        </w:tc>
        <w:tc>
          <w:tcPr>
            <w:tcW w:w="10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    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完成日期</w:t>
            </w:r>
          </w:p>
        </w:tc>
        <w:tc>
          <w:tcPr>
            <w:tcW w:w="12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跨年项目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当年所处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主要进展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阶段</w:t>
            </w:r>
          </w:p>
        </w:tc>
        <w:tc>
          <w:tcPr>
            <w:tcW w:w="85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项目研究开发人员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(人)</w:t>
            </w:r>
          </w:p>
        </w:tc>
        <w:tc>
          <w:tcPr>
            <w:tcW w:w="10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项目人员实际工作时  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（人月）</w:t>
            </w:r>
          </w:p>
        </w:tc>
        <w:tc>
          <w:tcPr>
            <w:tcW w:w="100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费支出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（千元）</w:t>
            </w:r>
          </w:p>
        </w:tc>
        <w:tc>
          <w:tcPr>
            <w:tcW w:w="3810"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9487" w:type="dxa"/>
          <w:trHeight w:val="400" w:hRule="atLeast"/>
        </w:trPr>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资金</w:t>
            </w:r>
          </w:p>
        </w:tc>
        <w:tc>
          <w:tcPr>
            <w:tcW w:w="123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*其中：用于科学原理的探索发现</w:t>
            </w:r>
          </w:p>
        </w:tc>
        <w:tc>
          <w:tcPr>
            <w:tcW w:w="172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9487" w:type="dxa"/>
          <w:trHeight w:val="920" w:hRule="atLeast"/>
        </w:trPr>
        <w:tc>
          <w:tcPr>
            <w:tcW w:w="5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6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6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6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5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00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23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*其中：企业自主开展</w:t>
            </w: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*委托外单位开展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9487" w:type="dxa"/>
          <w:trHeight w:val="400" w:hRule="atLeast"/>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甲</w:t>
            </w:r>
          </w:p>
        </w:tc>
        <w:tc>
          <w:tcPr>
            <w:tcW w:w="1163" w:type="dxa"/>
            <w:tcBorders>
              <w:top w:val="nil"/>
              <w:left w:val="nil"/>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乙</w:t>
            </w:r>
          </w:p>
        </w:tc>
        <w:tc>
          <w:tcPr>
            <w:tcW w:w="672"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88"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756"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780"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864"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008"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272"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852"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008" w:type="dxa"/>
            <w:gridSpan w:val="2"/>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008" w:type="dxa"/>
            <w:gridSpan w:val="3"/>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852"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236" w:type="dxa"/>
            <w:gridSpan w:val="3"/>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840" w:type="dxa"/>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882" w:type="dxa"/>
            <w:tcBorders>
              <w:top w:val="nil"/>
              <w:left w:val="single" w:color="000000" w:sz="4" w:space="0"/>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9487" w:type="dxa"/>
          <w:trHeight w:val="400" w:hRule="atLeast"/>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6"/>
                <w:szCs w:val="16"/>
                <w:u w:val="none"/>
              </w:rPr>
            </w:pP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合计</w:t>
            </w: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6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12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8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236"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9487" w:type="dxa"/>
          <w:trHeight w:val="460" w:hRule="atLeast"/>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6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27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236"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6"/>
          <w:wAfter w:w="9487" w:type="dxa"/>
          <w:trHeight w:val="460" w:hRule="atLeast"/>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6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27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236"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6"/>
          <w:wAfter w:w="9487" w:type="dxa"/>
          <w:trHeight w:val="460" w:hRule="atLeast"/>
        </w:trPr>
        <w:tc>
          <w:tcPr>
            <w:tcW w:w="5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163"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67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64"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127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6"/>
                <w:szCs w:val="16"/>
                <w:u w:val="none"/>
              </w:rPr>
            </w:pPr>
          </w:p>
        </w:tc>
        <w:tc>
          <w:tcPr>
            <w:tcW w:w="8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008"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1236" w:type="dxa"/>
            <w:gridSpan w:val="3"/>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c>
          <w:tcPr>
            <w:tcW w:w="882"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738" w:type="dxa"/>
            <w:gridSpan w:val="2"/>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单位负责人</w:t>
            </w:r>
          </w:p>
        </w:tc>
        <w:tc>
          <w:tcPr>
            <w:tcW w:w="2016" w:type="dxa"/>
            <w:gridSpan w:val="3"/>
            <w:tcBorders>
              <w:top w:val="nil"/>
              <w:left w:val="nil"/>
              <w:bottom w:val="nil"/>
              <w:right w:val="nil"/>
            </w:tcBorders>
            <w:noWrap w:val="0"/>
            <w:vAlign w:val="top"/>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190" w:type="dxa"/>
            <w:gridSpan w:val="4"/>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填表人</w:t>
            </w:r>
          </w:p>
        </w:tc>
        <w:tc>
          <w:tcPr>
            <w:tcW w:w="1008"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c>
          <w:tcPr>
            <w:tcW w:w="2124" w:type="dxa"/>
            <w:gridSpan w:val="4"/>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联系电话</w:t>
            </w:r>
          </w:p>
        </w:tc>
        <w:tc>
          <w:tcPr>
            <w:tcW w:w="1114" w:type="dxa"/>
            <w:gridSpan w:val="3"/>
            <w:tcBorders>
              <w:top w:val="nil"/>
              <w:left w:val="nil"/>
              <w:bottom w:val="nil"/>
              <w:right w:val="nil"/>
            </w:tcBorders>
            <w:noWrap/>
            <w:vAlign w:val="bottom"/>
          </w:tcPr>
          <w:p>
            <w:pPr>
              <w:rPr>
                <w:rFonts w:hint="default" w:ascii="Arial" w:hAnsi="Arial" w:cs="Arial"/>
                <w:i w:val="0"/>
                <w:color w:val="000000"/>
                <w:sz w:val="16"/>
                <w:szCs w:val="16"/>
                <w:u w:val="none"/>
              </w:rPr>
            </w:pPr>
          </w:p>
        </w:tc>
        <w:tc>
          <w:tcPr>
            <w:tcW w:w="972" w:type="dxa"/>
            <w:gridSpan w:val="2"/>
            <w:tcBorders>
              <w:top w:val="nil"/>
              <w:left w:val="nil"/>
              <w:bottom w:val="nil"/>
              <w:right w:val="nil"/>
            </w:tcBorders>
            <w:noWrap w:val="0"/>
            <w:vAlign w:val="top"/>
          </w:tcPr>
          <w:p>
            <w:pPr>
              <w:keepNext w:val="0"/>
              <w:keepLines w:val="0"/>
              <w:widowControl/>
              <w:suppressLineNumbers w:val="0"/>
              <w:jc w:val="center"/>
              <w:textAlignment w:val="top"/>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报出日期</w:t>
            </w:r>
          </w:p>
        </w:tc>
        <w:tc>
          <w:tcPr>
            <w:tcW w:w="9907" w:type="dxa"/>
            <w:gridSpan w:val="8"/>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6" w:type="dxa"/>
            <w:tcBorders>
              <w:top w:val="nil"/>
              <w:left w:val="nil"/>
              <w:bottom w:val="nil"/>
              <w:right w:val="nil"/>
            </w:tcBorders>
            <w:noWrap/>
            <w:vAlign w:val="bottom"/>
          </w:tcPr>
          <w:p>
            <w:pPr>
              <w:rPr>
                <w:rFonts w:hint="default" w:ascii="Arial" w:hAnsi="Arial" w:cs="Arial"/>
                <w:i w:val="0"/>
                <w:color w:val="000000"/>
                <w:sz w:val="16"/>
                <w:szCs w:val="16"/>
                <w:u w:val="none"/>
              </w:rPr>
            </w:pPr>
          </w:p>
        </w:tc>
        <w:tc>
          <w:tcPr>
            <w:tcW w:w="2302" w:type="dxa"/>
            <w:gridSpan w:val="2"/>
            <w:tcBorders>
              <w:top w:val="nil"/>
              <w:left w:val="nil"/>
              <w:bottom w:val="nil"/>
              <w:right w:val="nil"/>
            </w:tcBorders>
            <w:noWrap/>
            <w:vAlign w:val="bottom"/>
          </w:tcPr>
          <w:p>
            <w:pPr>
              <w:rPr>
                <w:rFonts w:hint="default" w:ascii="Arial" w:hAnsi="Arial" w:cs="Arial"/>
                <w:i w:val="0"/>
                <w:color w:val="000000"/>
                <w:sz w:val="16"/>
                <w:szCs w:val="16"/>
                <w:u w:val="none"/>
              </w:rPr>
            </w:pPr>
          </w:p>
        </w:tc>
      </w:tr>
    </w:tbl>
    <w:p>
      <w:pPr>
        <w:rPr>
          <w:rFonts w:hint="default" w:ascii="Times New Roman" w:hAnsi="Times New Roman" w:cs="Times New Roman"/>
          <w:color w:val="auto"/>
          <w:sz w:val="24"/>
          <w:szCs w:val="24"/>
        </w:rPr>
        <w:sectPr>
          <w:pgSz w:w="16838" w:h="11906" w:orient="landscape"/>
          <w:pgMar w:top="1588" w:right="1588" w:bottom="1588" w:left="1588" w:header="851" w:footer="992" w:gutter="0"/>
          <w:cols w:space="720" w:num="1"/>
          <w:docGrid w:type="linesAndChars" w:linePitch="312" w:charSpace="0"/>
        </w:sectPr>
      </w:pPr>
    </w:p>
    <w:p>
      <w:pPr>
        <w:pBdr>
          <w:top w:val="single" w:color="auto" w:sz="4" w:space="1"/>
          <w:left w:val="single" w:color="auto" w:sz="4" w:space="4"/>
          <w:bottom w:val="single" w:color="auto" w:sz="4" w:space="1"/>
          <w:right w:val="single" w:color="auto" w:sz="4" w:space="4"/>
        </w:pBdr>
        <w:spacing w:line="240" w:lineRule="auto"/>
        <w:rPr>
          <w:rFonts w:hint="default" w:ascii="Times New Roman" w:hAnsi="Times New Roman" w:cs="Times New Roman"/>
          <w:color w:val="auto"/>
          <w:sz w:val="13"/>
          <w:szCs w:val="13"/>
        </w:rPr>
      </w:pP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107-1填表说明：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1.统计范围：辖区内规模以上工业企业法人单位；特、一级总承包，一级专业承包建筑业企业法人单位；规模以上交通运输、仓储和邮政业，信息传输、软件和信息技术服务业，租赁和商务服务业，科学研究</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和技术服务业，水利、环境和公共设施管理业，卫生和社会工作，文化、体育和娱乐业，科研育种相关企业法人单位的全部研究开发项目。</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2.报送日期及方式：调查单位每年3月10日24时前网上填报，省级统计机构每年3月31日24时前完成数据审核、验收、上报。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3.本表“项目来源”按《研究开发项目来源分类目录》填报；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“项目开展形式”按《研究开发项目开展形式分类目录》填报；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“项目当年成果形式”按《研究开发项目成果形式分类目录》填报；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“项目技术经济目标”按《研究开发项目技术经济目标分类目录》填报；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“跨年项目当年所处主要进展阶段”按《研究开发项目进展阶段分类目录》填报，非跨年项目免填。</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4.带*部分指标仅限高技术制造业大型企业、软件和信息技术服务业大型企业法人单位，规模以上研究和试验发展行业企业法人单位，国家重点实验室所在企业法人单位和部分行业龙头企业法人单位填报。</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5.审核关系：</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表内审核：</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(1)若6≠000000，则5≤6且5≤202112且6≥202101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(2)若5≤202012或6≥202201，则第7项的有效代码为1、2、3或4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(3)8&gt;0     (4)9&gt;0     （5）10&gt;0     (6)10≥11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(7)若第2项的有效代码为30，则第7、8和9项免填。</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(8)10≥12；(9)12=13+14</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表间审核：</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(1)107-1表∑(9)≤107-2表(1)*12 </w:t>
      </w:r>
    </w:p>
    <w:p>
      <w:pPr>
        <w:pBdr>
          <w:top w:val="single" w:color="auto" w:sz="4" w:space="1"/>
          <w:left w:val="single" w:color="auto" w:sz="4" w:space="4"/>
          <w:bottom w:val="single" w:color="auto" w:sz="4" w:space="1"/>
          <w:right w:val="single" w:color="auto" w:sz="4" w:space="4"/>
        </w:pBdr>
        <w:spacing w:line="36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(2)107-1表∑(10)≤107-2表(7)  </w:t>
      </w:r>
    </w:p>
    <w:p>
      <w:pPr>
        <w:spacing w:line="240" w:lineRule="auto"/>
        <w:ind w:left="1260" w:firstLine="420"/>
        <w:rPr>
          <w:rFonts w:hint="default" w:ascii="Times New Roman" w:hAnsi="Times New Roman" w:cs="Times New Roman"/>
          <w:color w:val="auto"/>
          <w:sz w:val="13"/>
          <w:szCs w:val="13"/>
        </w:rPr>
      </w:pPr>
    </w:p>
    <w:p>
      <w:pPr>
        <w:spacing w:line="240" w:lineRule="auto"/>
        <w:ind w:left="1260" w:firstLine="420"/>
        <w:rPr>
          <w:rFonts w:hint="default" w:ascii="Times New Roman" w:hAnsi="Times New Roman" w:cs="Times New Roman"/>
          <w:color w:val="auto"/>
          <w:sz w:val="13"/>
          <w:szCs w:val="13"/>
        </w:rPr>
      </w:pPr>
    </w:p>
    <w:p>
      <w:pPr>
        <w:spacing w:line="240" w:lineRule="auto"/>
        <w:ind w:left="1260" w:firstLine="420"/>
        <w:rPr>
          <w:rFonts w:hint="default" w:ascii="Times New Roman" w:hAnsi="Times New Roman" w:cs="Times New Roman"/>
          <w:color w:val="auto"/>
          <w:sz w:val="13"/>
          <w:szCs w:val="13"/>
        </w:rPr>
      </w:pPr>
    </w:p>
    <w:p>
      <w:pPr>
        <w:spacing w:line="240" w:lineRule="auto"/>
        <w:ind w:left="1260" w:firstLine="420"/>
        <w:rPr>
          <w:rFonts w:hint="default" w:ascii="Times New Roman" w:hAnsi="Times New Roman" w:cs="Times New Roman"/>
          <w:color w:val="auto"/>
          <w:sz w:val="13"/>
          <w:szCs w:val="13"/>
        </w:rPr>
      </w:pPr>
    </w:p>
    <w:p>
      <w:pPr>
        <w:spacing w:line="240" w:lineRule="auto"/>
        <w:ind w:left="1260" w:firstLine="420"/>
        <w:rPr>
          <w:rFonts w:hint="default" w:ascii="Times New Roman" w:hAnsi="Times New Roman" w:cs="Times New Roman"/>
          <w:color w:val="auto"/>
          <w:sz w:val="13"/>
          <w:szCs w:val="13"/>
        </w:rPr>
      </w:pPr>
    </w:p>
    <w:p>
      <w:pPr>
        <w:spacing w:line="240" w:lineRule="auto"/>
        <w:ind w:left="1260" w:firstLine="420"/>
        <w:rPr>
          <w:rFonts w:hint="default" w:ascii="Times New Roman" w:hAnsi="Times New Roman" w:cs="Times New Roman"/>
          <w:color w:val="auto"/>
          <w:sz w:val="13"/>
          <w:szCs w:val="13"/>
        </w:rPr>
      </w:pPr>
    </w:p>
    <w:tbl>
      <w:tblPr>
        <w:tblStyle w:val="13"/>
        <w:tblW w:w="823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6"/>
        <w:gridCol w:w="2124"/>
        <w:gridCol w:w="1348"/>
        <w:gridCol w:w="912"/>
        <w:gridCol w:w="1004"/>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232" w:type="dxa"/>
            <w:gridSpan w:val="6"/>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企业研究开发活动及相关情况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96" w:type="dxa"/>
            <w:tcBorders>
              <w:top w:val="nil"/>
              <w:left w:val="nil"/>
              <w:bottom w:val="nil"/>
              <w:right w:val="nil"/>
            </w:tcBorders>
            <w:noWrap/>
            <w:vAlign w:val="bottom"/>
          </w:tcPr>
          <w:p>
            <w:pPr>
              <w:rPr>
                <w:rFonts w:hint="eastAsia" w:ascii="Arial" w:hAnsi="Arial" w:cs="Arial"/>
                <w:i w:val="0"/>
                <w:color w:val="000000"/>
                <w:sz w:val="18"/>
                <w:szCs w:val="18"/>
                <w:u w:val="none"/>
              </w:rPr>
            </w:pPr>
          </w:p>
        </w:tc>
        <w:tc>
          <w:tcPr>
            <w:tcW w:w="2124"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1348"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912"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2552" w:type="dxa"/>
            <w:gridSpan w:val="2"/>
            <w:vMerge w:val="restart"/>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表    号：1  0  7  -  2   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296" w:type="dxa"/>
            <w:vMerge w:val="restart"/>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统一社会信用代码</w:t>
            </w:r>
          </w:p>
        </w:tc>
        <w:tc>
          <w:tcPr>
            <w:tcW w:w="3472" w:type="dxa"/>
            <w:gridSpan w:val="2"/>
            <w:vMerge w:val="restart"/>
            <w:tcBorders>
              <w:top w:val="nil"/>
              <w:left w:val="nil"/>
              <w:bottom w:val="nil"/>
              <w:right w:val="nil"/>
            </w:tcBorders>
            <w:noWrap/>
            <w:vAlign w:val="bottom"/>
          </w:tcPr>
          <w:p>
            <w:pPr>
              <w:rPr>
                <w:rFonts w:hint="default" w:ascii="Arial" w:hAnsi="Arial" w:cs="Arial"/>
                <w:i w:val="0"/>
                <w:color w:val="000000"/>
                <w:sz w:val="18"/>
                <w:szCs w:val="18"/>
                <w:u w:val="none"/>
              </w:rPr>
            </w:pPr>
          </w:p>
        </w:tc>
        <w:tc>
          <w:tcPr>
            <w:tcW w:w="912"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2552" w:type="dxa"/>
            <w:gridSpan w:val="2"/>
            <w:vMerge w:val="continue"/>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96" w:type="dxa"/>
            <w:vMerge w:val="continue"/>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c>
          <w:tcPr>
            <w:tcW w:w="3472" w:type="dxa"/>
            <w:gridSpan w:val="2"/>
            <w:vMerge w:val="continue"/>
            <w:tcBorders>
              <w:top w:val="nil"/>
              <w:left w:val="nil"/>
              <w:bottom w:val="nil"/>
              <w:right w:val="nil"/>
            </w:tcBorders>
            <w:noWrap/>
            <w:vAlign w:val="bottom"/>
          </w:tcPr>
          <w:p>
            <w:pPr>
              <w:rPr>
                <w:rFonts w:hint="default" w:ascii="Arial" w:hAnsi="Arial" w:cs="Arial"/>
                <w:i w:val="0"/>
                <w:color w:val="000000"/>
                <w:sz w:val="18"/>
                <w:szCs w:val="18"/>
                <w:u w:val="none"/>
              </w:rPr>
            </w:pPr>
          </w:p>
        </w:tc>
        <w:tc>
          <w:tcPr>
            <w:tcW w:w="912"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2552" w:type="dxa"/>
            <w:gridSpan w:val="2"/>
            <w:vMerge w:val="restart"/>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制表机关：国  家  统  计  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420" w:type="dxa"/>
            <w:gridSpan w:val="2"/>
            <w:vMerge w:val="restart"/>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尚未领取统一社会信用代码的填原组织机构代码</w:t>
            </w:r>
          </w:p>
        </w:tc>
        <w:tc>
          <w:tcPr>
            <w:tcW w:w="2260" w:type="dxa"/>
            <w:gridSpan w:val="2"/>
            <w:vMerge w:val="restart"/>
            <w:tcBorders>
              <w:top w:val="nil"/>
              <w:left w:val="nil"/>
              <w:bottom w:val="nil"/>
              <w:right w:val="nil"/>
            </w:tcBorders>
            <w:noWrap/>
            <w:vAlign w:val="bottom"/>
          </w:tcPr>
          <w:p>
            <w:pPr>
              <w:rPr>
                <w:rFonts w:hint="default" w:ascii="Arial" w:hAnsi="Arial" w:cs="Arial"/>
                <w:i w:val="0"/>
                <w:color w:val="000000"/>
                <w:sz w:val="18"/>
                <w:szCs w:val="18"/>
                <w:u w:val="none"/>
              </w:rPr>
            </w:pPr>
          </w:p>
        </w:tc>
        <w:tc>
          <w:tcPr>
            <w:tcW w:w="2552" w:type="dxa"/>
            <w:gridSpan w:val="2"/>
            <w:vMerge w:val="continue"/>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3420" w:type="dxa"/>
            <w:gridSpan w:val="2"/>
            <w:vMerge w:val="continue"/>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c>
          <w:tcPr>
            <w:tcW w:w="2260" w:type="dxa"/>
            <w:gridSpan w:val="2"/>
            <w:vMerge w:val="continue"/>
            <w:tcBorders>
              <w:top w:val="nil"/>
              <w:left w:val="nil"/>
              <w:bottom w:val="nil"/>
              <w:right w:val="nil"/>
            </w:tcBorders>
            <w:noWrap/>
            <w:vAlign w:val="bottom"/>
          </w:tcPr>
          <w:p>
            <w:pPr>
              <w:rPr>
                <w:rFonts w:hint="default" w:ascii="Arial" w:hAnsi="Arial" w:cs="Arial"/>
                <w:i w:val="0"/>
                <w:color w:val="000000"/>
                <w:sz w:val="18"/>
                <w:szCs w:val="18"/>
                <w:u w:val="none"/>
              </w:rPr>
            </w:pPr>
          </w:p>
        </w:tc>
        <w:tc>
          <w:tcPr>
            <w:tcW w:w="2552" w:type="dxa"/>
            <w:gridSpan w:val="2"/>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    号：国统字[2021]117号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6" w:type="dxa"/>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单位详细名称</w:t>
            </w:r>
          </w:p>
        </w:tc>
        <w:tc>
          <w:tcPr>
            <w:tcW w:w="3472" w:type="dxa"/>
            <w:gridSpan w:val="2"/>
            <w:tcBorders>
              <w:top w:val="nil"/>
              <w:left w:val="nil"/>
              <w:bottom w:val="nil"/>
              <w:right w:val="nil"/>
            </w:tcBorders>
            <w:noWrap/>
            <w:vAlign w:val="bottom"/>
          </w:tcPr>
          <w:p>
            <w:pPr>
              <w:jc w:val="center"/>
              <w:rPr>
                <w:rFonts w:hint="default" w:ascii="Arial" w:hAnsi="Arial" w:cs="Arial"/>
                <w:i w:val="0"/>
                <w:color w:val="000000"/>
                <w:sz w:val="18"/>
                <w:szCs w:val="18"/>
                <w:u w:val="none"/>
              </w:rPr>
            </w:pPr>
          </w:p>
        </w:tc>
        <w:tc>
          <w:tcPr>
            <w:tcW w:w="912" w:type="dxa"/>
            <w:tcBorders>
              <w:top w:val="nil"/>
              <w:left w:val="nil"/>
              <w:bottom w:val="nil"/>
              <w:right w:val="nil"/>
            </w:tcBorders>
            <w:noWrap/>
            <w:vAlign w:val="bottom"/>
          </w:tcPr>
          <w:p>
            <w:pPr>
              <w:keepNext w:val="0"/>
              <w:keepLines w:val="0"/>
              <w:widowControl/>
              <w:suppressLineNumbers w:val="0"/>
              <w:jc w:val="left"/>
              <w:textAlignment w:val="bottom"/>
              <w:rPr>
                <w:rFonts w:hint="default" w:ascii="Arial" w:hAnsi="Arial" w:cs="Arial"/>
                <w:i w:val="0"/>
                <w:color w:val="000000"/>
                <w:sz w:val="18"/>
                <w:szCs w:val="18"/>
                <w:u w:val="none"/>
              </w:rPr>
            </w:pPr>
            <w:r>
              <w:rPr>
                <w:rFonts w:hint="default" w:ascii="Arial" w:hAnsi="Arial" w:eastAsia="宋体" w:cs="Arial"/>
                <w:i w:val="0"/>
                <w:color w:val="000000"/>
                <w:kern w:val="0"/>
                <w:sz w:val="18"/>
                <w:szCs w:val="18"/>
                <w:u w:val="none"/>
                <w:lang w:val="en-US" w:eastAsia="zh-CN" w:bidi="ar"/>
              </w:rPr>
              <w:t>2023</w:t>
            </w:r>
            <w:r>
              <w:rPr>
                <w:rStyle w:val="128"/>
                <w:lang w:val="en-US" w:eastAsia="zh-CN" w:bidi="ar"/>
              </w:rPr>
              <w:t>年</w:t>
            </w:r>
          </w:p>
        </w:tc>
        <w:tc>
          <w:tcPr>
            <w:tcW w:w="2552" w:type="dxa"/>
            <w:gridSpan w:val="2"/>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指标名称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代码</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甲</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乙</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丙</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一、研究开发人员情况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研究开发人员合计</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其中：管理和服务人员</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其中：女性</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其中：全职人员</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其中：本科毕业及以上人员</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其中：外聘人员</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二、研究开发费用情况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研究开发费用合计</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1.人员人工费用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2.直接投入费用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3.折旧费用与长期待摊费用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4.无形资产摊销费用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5.设计费用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6.装备调试费用与试验费用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7.委托外部研究开发费用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①委托境内研究机构</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②委托境内高等学校</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③委托境内企业</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④委托境外机构</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8.其他费用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三、研究开发资产情况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当年形成用于研究开发的固定资产</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其中：仪器和设备</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四、研究开发支出资金来源</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1.来自企业自筹</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2.来自政府部门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3.来自银行贷款</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4.来自风险投资</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5.来自其他渠道</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五、相关政策落实情况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申报加计扣除减免税的研究开发支出</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加计扣除减免税金额</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高新技术企业减免税金额</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六、企业办研究开发机构（境内）情况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期末机构数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机构研究开发人员</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其中：博士毕业</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硕士毕业</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机构研究开发费用</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期末仪器和设备原价</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七、研究开发产出及相关情况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(一)专利情况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当年专利申请数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其中：发明专利</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期末有效发明专利数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其中：已被实施</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专利所有权转让及许可数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专利所有权转让及许可收入</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(二)新产品情况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*新产品销售收入</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*其中：出口</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(三)其他情况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*期末拥有注册商标</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件</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发表科技论文</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篇</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形成国家或行业标准</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八、其他相关情况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(一)技术改造和技术获取情况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技术改造经费支出</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购买境内技术经费支出</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引进境外技术经费支出</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引进境外技术的消化吸收经费支出</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千元</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(二)企业办研究开发机构（境外）情况</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4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期末企业在境外设立的研究开发机构数</w:t>
            </w:r>
          </w:p>
        </w:tc>
        <w:tc>
          <w:tcPr>
            <w:tcW w:w="13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2552" w:type="dxa"/>
            <w:gridSpan w:val="2"/>
            <w:tcBorders>
              <w:top w:val="single" w:color="000000" w:sz="4" w:space="0"/>
              <w:left w:val="single" w:color="000000" w:sz="4" w:space="0"/>
              <w:bottom w:val="single" w:color="000000" w:sz="4" w:space="0"/>
              <w:right w:val="single" w:color="000000" w:sz="4" w:space="0"/>
            </w:tcBorders>
            <w:noWrap w:val="0"/>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96" w:type="dxa"/>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单位负责人：</w:t>
            </w:r>
          </w:p>
        </w:tc>
        <w:tc>
          <w:tcPr>
            <w:tcW w:w="2124" w:type="dxa"/>
            <w:tcBorders>
              <w:top w:val="nil"/>
              <w:left w:val="nil"/>
              <w:bottom w:val="nil"/>
              <w:right w:val="nil"/>
            </w:tcBorders>
            <w:noWrap w:val="0"/>
            <w:vAlign w:val="top"/>
          </w:tcPr>
          <w:p>
            <w:pPr>
              <w:jc w:val="left"/>
              <w:rPr>
                <w:rFonts w:hint="eastAsia" w:ascii="宋体" w:hAnsi="宋体" w:eastAsia="宋体" w:cs="宋体"/>
                <w:i w:val="0"/>
                <w:color w:val="000000"/>
                <w:sz w:val="18"/>
                <w:szCs w:val="18"/>
                <w:u w:val="none"/>
              </w:rPr>
            </w:pPr>
          </w:p>
        </w:tc>
        <w:tc>
          <w:tcPr>
            <w:tcW w:w="1348" w:type="dxa"/>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统计负责人：</w:t>
            </w:r>
          </w:p>
        </w:tc>
        <w:tc>
          <w:tcPr>
            <w:tcW w:w="912"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1004" w:type="dxa"/>
            <w:tcBorders>
              <w:top w:val="nil"/>
              <w:left w:val="nil"/>
              <w:bottom w:val="nil"/>
              <w:right w:val="nil"/>
            </w:tcBorders>
            <w:noWrap w:val="0"/>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填表人：</w:t>
            </w:r>
          </w:p>
        </w:tc>
        <w:tc>
          <w:tcPr>
            <w:tcW w:w="1548" w:type="dxa"/>
            <w:tcBorders>
              <w:top w:val="nil"/>
              <w:left w:val="nil"/>
              <w:bottom w:val="nil"/>
              <w:right w:val="nil"/>
            </w:tcBorders>
            <w:noWrap w:val="0"/>
            <w:vAlign w:val="top"/>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296"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填表时间：</w:t>
            </w:r>
          </w:p>
        </w:tc>
        <w:tc>
          <w:tcPr>
            <w:tcW w:w="212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年　　月　　日</w:t>
            </w:r>
          </w:p>
        </w:tc>
        <w:tc>
          <w:tcPr>
            <w:tcW w:w="1348"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912" w:type="dxa"/>
            <w:tcBorders>
              <w:top w:val="nil"/>
              <w:left w:val="nil"/>
              <w:bottom w:val="nil"/>
              <w:right w:val="nil"/>
            </w:tcBorders>
            <w:noWrap/>
            <w:vAlign w:val="bottom"/>
          </w:tcPr>
          <w:p>
            <w:pPr>
              <w:rPr>
                <w:rFonts w:hint="default" w:ascii="Arial" w:hAnsi="Arial" w:cs="Arial"/>
                <w:i w:val="0"/>
                <w:color w:val="000000"/>
                <w:sz w:val="18"/>
                <w:szCs w:val="18"/>
                <w:u w:val="none"/>
              </w:rPr>
            </w:pPr>
          </w:p>
        </w:tc>
        <w:tc>
          <w:tcPr>
            <w:tcW w:w="1004" w:type="dxa"/>
            <w:tcBorders>
              <w:top w:val="nil"/>
              <w:left w:val="nil"/>
              <w:bottom w:val="nil"/>
              <w:right w:val="nil"/>
            </w:tcBorders>
            <w:noWrap/>
            <w:vAlign w:val="bottom"/>
          </w:tcPr>
          <w:p>
            <w:pPr>
              <w:keepNext w:val="0"/>
              <w:keepLines w:val="0"/>
              <w:widowControl/>
              <w:suppressLineNumbers w:val="0"/>
              <w:jc w:val="lef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1548" w:type="dxa"/>
            <w:tcBorders>
              <w:top w:val="nil"/>
              <w:left w:val="nil"/>
              <w:bottom w:val="nil"/>
              <w:right w:val="nil"/>
            </w:tcBorders>
            <w:noWrap/>
            <w:vAlign w:val="bottom"/>
          </w:tcPr>
          <w:p>
            <w:pPr>
              <w:rPr>
                <w:rFonts w:hint="default" w:ascii="Arial" w:hAnsi="Arial" w:cs="Arial"/>
                <w:i w:val="0"/>
                <w:color w:val="000000"/>
                <w:sz w:val="18"/>
                <w:szCs w:val="18"/>
                <w:u w:val="none"/>
              </w:rPr>
            </w:pPr>
          </w:p>
        </w:tc>
      </w:tr>
    </w:tbl>
    <w:p>
      <w:pPr>
        <w:spacing w:line="240" w:lineRule="auto"/>
        <w:rPr>
          <w:rFonts w:hint="default" w:ascii="Times New Roman" w:hAnsi="Times New Roman" w:cs="Times New Roman"/>
          <w:color w:val="auto"/>
          <w:sz w:val="15"/>
          <w:szCs w:val="15"/>
        </w:rPr>
      </w:pPr>
    </w:p>
    <w:p>
      <w:pPr>
        <w:spacing w:line="240" w:lineRule="auto"/>
        <w:rPr>
          <w:rFonts w:hint="default" w:ascii="Times New Roman" w:hAnsi="Times New Roman" w:cs="Times New Roman"/>
          <w:color w:val="auto"/>
          <w:sz w:val="15"/>
          <w:szCs w:val="15"/>
        </w:rPr>
      </w:pPr>
    </w:p>
    <w:p>
      <w:pPr>
        <w:spacing w:line="240" w:lineRule="auto"/>
        <w:rPr>
          <w:rFonts w:hint="default" w:ascii="Times New Roman" w:hAnsi="Times New Roman" w:cs="Times New Roman"/>
          <w:color w:val="auto"/>
          <w:sz w:val="15"/>
          <w:szCs w:val="15"/>
        </w:rPr>
      </w:pP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107-2表填报说明：</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eastAsia" w:cs="Times New Roman"/>
          <w:color w:val="auto"/>
          <w:sz w:val="20"/>
          <w:szCs w:val="20"/>
          <w:lang w:eastAsia="zh-CN"/>
        </w:rPr>
        <w:t>　　１</w:t>
      </w:r>
      <w:r>
        <w:rPr>
          <w:rFonts w:hint="eastAsia" w:cs="Times New Roman"/>
          <w:color w:val="auto"/>
          <w:sz w:val="20"/>
          <w:szCs w:val="20"/>
          <w:lang w:val="en-US" w:eastAsia="zh-CN"/>
        </w:rPr>
        <w:t>.</w:t>
      </w:r>
      <w:r>
        <w:rPr>
          <w:rFonts w:hint="default" w:ascii="Times New Roman" w:hAnsi="Times New Roman" w:cs="Times New Roman"/>
          <w:color w:val="auto"/>
          <w:sz w:val="20"/>
          <w:szCs w:val="20"/>
        </w:rPr>
        <w:t>.统计范围：辖区内规模以上工业企业法人单位；特、一级总承包，一级专业承包建筑业企业法人单位；规模以上交通运输、  仓储和邮政业，信息传输、软件和信息技术服务业，租赁和商务服务业，科学研究和技术服务业，水利、环境和公共设施管理业，卫生和社会工作，文化、体育和娱乐业，科研育种相关企业法人单位。</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2.报送日期及方式：调查单位每年3月10日24时前网上填报，省级统计机构每年3月31日24时前完成数据审核、验收、上报。</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3.标注“*”符号的指标限规模以上工业企业法人单位填报。</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4.审核关系：</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表内审核：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(1)1≥2    (2)1≥3    (3)1≥4   (4)1≥5≥24+25    (5)1≥6      (6)1≥23≥24+25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(7)7=8+9+10+11+12+13+14+19≥26  (8)若1&gt;0，则8&gt;0                (9)若8&gt;0，则1&gt;0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(10)14=15+16+17+18              (11)20≥21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(12)若27&gt;0，则22&gt;0              (13)29≥30        (14)32≥33   (15)36≥37  </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表间审核：</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(1)107-2表(1)*12≥107-1表∑(9)</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r>
        <w:rPr>
          <w:rFonts w:hint="default" w:ascii="Times New Roman" w:hAnsi="Times New Roman" w:cs="Times New Roman"/>
          <w:color w:val="auto"/>
          <w:sz w:val="20"/>
          <w:szCs w:val="20"/>
        </w:rPr>
        <w:t xml:space="preserve">         (2)107-2表(7)≥107-1表∑(10)</w:t>
      </w:r>
    </w:p>
    <w:p>
      <w:pPr>
        <w:pBdr>
          <w:top w:val="single" w:color="auto" w:sz="4" w:space="0"/>
          <w:left w:val="single" w:color="auto" w:sz="4" w:space="0"/>
          <w:bottom w:val="single" w:color="auto" w:sz="4" w:space="0"/>
          <w:right w:val="single" w:color="auto" w:sz="4" w:space="0"/>
        </w:pBdr>
        <w:spacing w:line="240" w:lineRule="auto"/>
        <w:rPr>
          <w:rFonts w:hint="default" w:ascii="Times New Roman" w:hAnsi="Times New Roman" w:cs="Times New Roman"/>
          <w:color w:val="auto"/>
          <w:sz w:val="20"/>
          <w:szCs w:val="20"/>
        </w:rPr>
      </w:pPr>
    </w:p>
    <w:p>
      <w:pPr>
        <w:spacing w:line="240" w:lineRule="auto"/>
        <w:rPr>
          <w:rFonts w:hint="default" w:ascii="Times New Roman" w:hAnsi="Times New Roman" w:cs="Times New Roman"/>
          <w:color w:val="auto"/>
          <w:sz w:val="18"/>
          <w:szCs w:val="18"/>
        </w:rPr>
      </w:pPr>
    </w:p>
    <w:p>
      <w:pPr>
        <w:spacing w:line="240" w:lineRule="auto"/>
        <w:rPr>
          <w:rFonts w:hint="default" w:ascii="Times New Roman" w:hAnsi="Times New Roman" w:cs="Times New Roman"/>
          <w:color w:val="auto"/>
          <w:sz w:val="18"/>
          <w:szCs w:val="18"/>
        </w:rPr>
      </w:pPr>
    </w:p>
    <w:p>
      <w:pPr>
        <w:spacing w:line="240" w:lineRule="auto"/>
        <w:rPr>
          <w:rFonts w:hint="default" w:ascii="Times New Roman" w:hAnsi="Times New Roman" w:cs="Times New Roman"/>
          <w:color w:val="auto"/>
          <w:sz w:val="13"/>
          <w:szCs w:val="13"/>
        </w:rPr>
      </w:pPr>
    </w:p>
    <w:p>
      <w:pPr>
        <w:spacing w:line="240" w:lineRule="auto"/>
        <w:rPr>
          <w:rFonts w:hint="default" w:ascii="Times New Roman" w:hAnsi="Times New Roman" w:cs="Times New Roman"/>
          <w:color w:val="auto"/>
          <w:sz w:val="13"/>
          <w:szCs w:val="13"/>
        </w:rPr>
      </w:pPr>
    </w:p>
    <w:p>
      <w:pPr>
        <w:spacing w:line="240" w:lineRule="auto"/>
        <w:rPr>
          <w:rFonts w:hint="default" w:ascii="Times New Roman" w:hAnsi="Times New Roman" w:cs="Times New Roman"/>
          <w:color w:val="auto"/>
          <w:sz w:val="13"/>
          <w:szCs w:val="13"/>
        </w:rPr>
      </w:pPr>
    </w:p>
    <w:p>
      <w:pPr>
        <w:spacing w:line="240" w:lineRule="auto"/>
        <w:rPr>
          <w:rFonts w:hint="default" w:ascii="Times New Roman" w:hAnsi="Times New Roman" w:cs="Times New Roman"/>
          <w:color w:val="auto"/>
          <w:sz w:val="13"/>
          <w:szCs w:val="13"/>
        </w:rPr>
      </w:pPr>
    </w:p>
    <w:p>
      <w:pPr>
        <w:spacing w:line="240" w:lineRule="auto"/>
        <w:rPr>
          <w:rFonts w:hint="default" w:ascii="Times New Roman" w:hAnsi="Times New Roman" w:cs="Times New Roman"/>
          <w:color w:val="auto"/>
          <w:sz w:val="13"/>
          <w:szCs w:val="13"/>
        </w:rPr>
      </w:pPr>
    </w:p>
    <w:p>
      <w:pPr>
        <w:spacing w:line="240" w:lineRule="auto"/>
        <w:rPr>
          <w:rFonts w:hint="default" w:ascii="Times New Roman" w:hAnsi="Times New Roman" w:cs="Times New Roman"/>
          <w:color w:val="auto"/>
          <w:sz w:val="13"/>
          <w:szCs w:val="13"/>
        </w:rPr>
      </w:pPr>
    </w:p>
    <w:p>
      <w:pPr>
        <w:spacing w:line="200" w:lineRule="exact"/>
        <w:rPr>
          <w:rFonts w:hint="default" w:ascii="Times New Roman" w:hAnsi="Times New Roman" w:cs="Times New Roman"/>
          <w:bCs/>
          <w:color w:val="auto"/>
          <w:kern w:val="0"/>
          <w:sz w:val="18"/>
          <w:szCs w:val="18"/>
        </w:rPr>
      </w:pPr>
      <w:r>
        <w:rPr>
          <w:rFonts w:hint="default" w:ascii="Times New Roman" w:hAnsi="Times New Roman" w:cs="Times New Roman"/>
          <w:bCs/>
          <w:color w:val="auto"/>
          <w:kern w:val="0"/>
          <w:sz w:val="18"/>
          <w:szCs w:val="18"/>
        </w:rPr>
        <w:t xml:space="preserve"> </w:t>
      </w:r>
    </w:p>
    <w:p>
      <w:pPr>
        <w:rPr>
          <w:rFonts w:hint="eastAsia" w:ascii="黑体" w:hAnsi="黑体" w:eastAsia="黑体" w:cs="Times New Roman"/>
          <w:b/>
          <w:color w:val="auto"/>
          <w:sz w:val="44"/>
          <w:szCs w:val="32"/>
          <w:lang w:eastAsia="zh-CN"/>
        </w:rPr>
      </w:pPr>
      <w:r>
        <w:rPr>
          <w:rFonts w:hint="eastAsia" w:ascii="黑体" w:hAnsi="黑体" w:eastAsia="黑体" w:cs="Times New Roman"/>
          <w:b/>
          <w:color w:val="auto"/>
          <w:sz w:val="44"/>
          <w:szCs w:val="32"/>
          <w:lang w:eastAsia="zh-CN"/>
        </w:rPr>
        <w:t>封面模板：</w:t>
      </w:r>
    </w:p>
    <w:p>
      <w:pPr>
        <w:rPr>
          <w:rFonts w:hint="eastAsia" w:ascii="黑体" w:hAnsi="黑体" w:eastAsia="黑体" w:cs="Times New Roman"/>
          <w:b/>
          <w:color w:val="auto"/>
          <w:sz w:val="44"/>
          <w:szCs w:val="32"/>
          <w:lang w:eastAsia="zh-CN"/>
        </w:rPr>
      </w:pPr>
    </w:p>
    <w:p>
      <w:pPr>
        <w:jc w:val="center"/>
        <w:rPr>
          <w:rFonts w:ascii="黑体" w:hAnsi="黑体" w:eastAsia="黑体" w:cs="Times New Roman"/>
          <w:b/>
          <w:color w:val="auto"/>
          <w:sz w:val="48"/>
          <w:szCs w:val="36"/>
        </w:rPr>
      </w:pPr>
      <w:r>
        <w:rPr>
          <w:rFonts w:hint="eastAsia" w:ascii="黑体" w:hAnsi="黑体" w:eastAsia="黑体" w:cs="Times New Roman"/>
          <w:b/>
          <w:color w:val="auto"/>
          <w:sz w:val="48"/>
          <w:szCs w:val="36"/>
          <w:lang w:eastAsia="zh-CN"/>
        </w:rPr>
        <w:t>202</w:t>
      </w:r>
      <w:r>
        <w:rPr>
          <w:rFonts w:hint="eastAsia" w:ascii="黑体" w:hAnsi="黑体" w:eastAsia="黑体" w:cs="Times New Roman"/>
          <w:b/>
          <w:color w:val="auto"/>
          <w:sz w:val="48"/>
          <w:szCs w:val="36"/>
          <w:lang w:val="en-US" w:eastAsia="zh-CN"/>
        </w:rPr>
        <w:t>4</w:t>
      </w:r>
      <w:r>
        <w:rPr>
          <w:rFonts w:hint="eastAsia" w:ascii="黑体" w:hAnsi="黑体" w:eastAsia="黑体" w:cs="Times New Roman"/>
          <w:b/>
          <w:color w:val="auto"/>
          <w:sz w:val="48"/>
          <w:szCs w:val="36"/>
          <w:lang w:eastAsia="zh-CN"/>
        </w:rPr>
        <w:t>年昆明市认定企业技术中心</w:t>
      </w:r>
    </w:p>
    <w:p>
      <w:pPr>
        <w:jc w:val="center"/>
        <w:rPr>
          <w:rFonts w:hint="eastAsia" w:ascii="黑体" w:hAnsi="黑体" w:eastAsia="黑体" w:cs="Times New Roman"/>
          <w:b/>
          <w:color w:val="auto"/>
          <w:sz w:val="44"/>
          <w:szCs w:val="32"/>
          <w:lang w:eastAsia="zh-CN"/>
        </w:rPr>
      </w:pPr>
      <w:r>
        <w:rPr>
          <w:rFonts w:hint="eastAsia" w:ascii="黑体" w:hAnsi="黑体" w:eastAsia="黑体" w:cs="Times New Roman"/>
          <w:b/>
          <w:color w:val="auto"/>
          <w:sz w:val="44"/>
          <w:szCs w:val="32"/>
          <w:lang w:eastAsia="zh-CN"/>
        </w:rPr>
        <w:t>申请材料</w:t>
      </w:r>
    </w:p>
    <w:p>
      <w:pPr>
        <w:jc w:val="center"/>
        <w:rPr>
          <w:rFonts w:hint="eastAsia" w:ascii="黑体" w:hAnsi="黑体" w:eastAsia="黑体" w:cs="Times New Roman"/>
          <w:b/>
          <w:color w:val="auto"/>
          <w:sz w:val="44"/>
          <w:szCs w:val="32"/>
        </w:rPr>
      </w:pP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val="en-US" w:eastAsia="zh-CN"/>
        </w:rPr>
      </w:pPr>
      <w:r>
        <w:rPr>
          <w:rFonts w:hint="eastAsia" w:ascii="黑体" w:hAnsi="黑体" w:eastAsia="黑体" w:cs="Times New Roman"/>
          <w:b/>
          <w:color w:val="auto"/>
          <w:sz w:val="32"/>
          <w:szCs w:val="32"/>
          <w:lang w:eastAsia="zh-CN"/>
        </w:rPr>
        <w:t>申报</w:t>
      </w:r>
      <w:r>
        <w:rPr>
          <w:rFonts w:hint="eastAsia" w:ascii="黑体" w:hAnsi="黑体" w:eastAsia="黑体" w:cs="Times New Roman"/>
          <w:b/>
          <w:color w:val="auto"/>
          <w:sz w:val="32"/>
          <w:szCs w:val="32"/>
        </w:rPr>
        <w:t>单位</w:t>
      </w:r>
      <w:r>
        <w:rPr>
          <w:rFonts w:hint="eastAsia" w:ascii="黑体" w:hAnsi="黑体" w:eastAsia="黑体" w:cs="Times New Roman"/>
          <w:b/>
          <w:color w:val="auto"/>
          <w:sz w:val="32"/>
          <w:szCs w:val="32"/>
          <w:lang w:eastAsia="zh-CN"/>
        </w:rPr>
        <w:t>（盖章）</w:t>
      </w:r>
      <w:r>
        <w:rPr>
          <w:rFonts w:hint="eastAsia" w:ascii="黑体" w:hAnsi="黑体" w:eastAsia="黑体" w:cs="Times New Roman"/>
          <w:b/>
          <w:color w:val="auto"/>
          <w:sz w:val="32"/>
          <w:szCs w:val="32"/>
        </w:rPr>
        <w:t>：</w:t>
      </w:r>
      <w:r>
        <w:rPr>
          <w:rFonts w:hint="eastAsia" w:ascii="黑体" w:hAnsi="黑体" w:eastAsia="黑体" w:cs="Times New Roman"/>
          <w:b/>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val="en-US" w:eastAsia="zh-CN"/>
        </w:rPr>
      </w:pPr>
      <w:r>
        <w:rPr>
          <w:rFonts w:hint="eastAsia" w:ascii="黑体" w:hAnsi="黑体" w:eastAsia="黑体" w:cs="Times New Roman"/>
          <w:b/>
          <w:color w:val="auto"/>
          <w:sz w:val="32"/>
          <w:szCs w:val="32"/>
          <w:lang w:val="en-US" w:eastAsia="zh-CN"/>
        </w:rPr>
        <w:t>统一社会信用代码：</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val="en-US" w:eastAsia="zh-CN"/>
        </w:rPr>
      </w:pPr>
      <w:r>
        <w:rPr>
          <w:rFonts w:hint="eastAsia" w:ascii="黑体" w:hAnsi="黑体" w:eastAsia="黑体" w:cs="Times New Roman"/>
          <w:b/>
          <w:color w:val="auto"/>
          <w:sz w:val="32"/>
          <w:szCs w:val="32"/>
          <w:lang w:val="en-US" w:eastAsia="zh-CN"/>
        </w:rPr>
        <w:t>所属县区：</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ascii="黑体" w:hAnsi="黑体" w:eastAsia="黑体" w:cs="Times New Roman"/>
          <w:b/>
          <w:color w:val="auto"/>
          <w:sz w:val="32"/>
          <w:szCs w:val="32"/>
        </w:rPr>
      </w:pPr>
      <w:r>
        <w:rPr>
          <w:rFonts w:hint="eastAsia" w:ascii="黑体" w:hAnsi="黑体" w:eastAsia="黑体" w:cs="Times New Roman"/>
          <w:b/>
          <w:color w:val="auto"/>
          <w:sz w:val="32"/>
          <w:szCs w:val="32"/>
        </w:rPr>
        <w:t>单位地址：</w:t>
      </w:r>
      <w:r>
        <w:rPr>
          <w:rFonts w:hint="eastAsia" w:ascii="黑体" w:hAnsi="黑体" w:eastAsia="黑体" w:cs="Times New Roman"/>
          <w:b/>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ascii="黑体" w:hAnsi="黑体" w:eastAsia="黑体" w:cs="Times New Roman"/>
          <w:b/>
          <w:color w:val="auto"/>
          <w:sz w:val="32"/>
          <w:szCs w:val="32"/>
        </w:rPr>
      </w:pPr>
      <w:r>
        <w:rPr>
          <w:rFonts w:hint="eastAsia" w:ascii="黑体" w:hAnsi="黑体" w:eastAsia="黑体" w:cs="Times New Roman"/>
          <w:b/>
          <w:color w:val="auto"/>
          <w:sz w:val="32"/>
          <w:szCs w:val="32"/>
        </w:rPr>
        <w:t>联</w:t>
      </w:r>
      <w:r>
        <w:rPr>
          <w:rFonts w:hint="eastAsia" w:ascii="黑体" w:hAnsi="黑体" w:eastAsia="黑体" w:cs="Times New Roman"/>
          <w:b/>
          <w:color w:val="auto"/>
          <w:sz w:val="32"/>
          <w:szCs w:val="32"/>
          <w:lang w:val="en-US" w:eastAsia="zh-CN"/>
        </w:rPr>
        <w:t xml:space="preserve"> </w:t>
      </w:r>
      <w:r>
        <w:rPr>
          <w:rFonts w:hint="eastAsia" w:ascii="黑体" w:hAnsi="黑体" w:eastAsia="黑体" w:cs="Times New Roman"/>
          <w:b/>
          <w:color w:val="auto"/>
          <w:sz w:val="32"/>
          <w:szCs w:val="32"/>
        </w:rPr>
        <w:t>系</w:t>
      </w:r>
      <w:r>
        <w:rPr>
          <w:rFonts w:hint="eastAsia" w:ascii="黑体" w:hAnsi="黑体" w:eastAsia="黑体" w:cs="Times New Roman"/>
          <w:b/>
          <w:color w:val="auto"/>
          <w:sz w:val="32"/>
          <w:szCs w:val="32"/>
          <w:lang w:val="en-US" w:eastAsia="zh-CN"/>
        </w:rPr>
        <w:t xml:space="preserve"> </w:t>
      </w:r>
      <w:r>
        <w:rPr>
          <w:rFonts w:hint="eastAsia" w:ascii="黑体" w:hAnsi="黑体" w:eastAsia="黑体" w:cs="Times New Roman"/>
          <w:b/>
          <w:color w:val="auto"/>
          <w:sz w:val="32"/>
          <w:szCs w:val="32"/>
        </w:rPr>
        <w:t>人:</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val="en-US" w:eastAsia="zh-CN"/>
        </w:rPr>
      </w:pPr>
      <w:r>
        <w:rPr>
          <w:rFonts w:hint="eastAsia" w:ascii="黑体" w:hAnsi="黑体" w:eastAsia="黑体" w:cs="Times New Roman"/>
          <w:b/>
          <w:color w:val="auto"/>
          <w:sz w:val="32"/>
          <w:szCs w:val="32"/>
        </w:rPr>
        <w:t>联系方式:</w:t>
      </w:r>
      <w:r>
        <w:rPr>
          <w:rFonts w:hint="eastAsia" w:ascii="黑体" w:hAnsi="黑体" w:eastAsia="黑体" w:cs="Times New Roman"/>
          <w:b/>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740" w:lineRule="exact"/>
        <w:ind w:firstLine="640" w:firstLineChars="200"/>
        <w:textAlignment w:val="auto"/>
        <w:rPr>
          <w:rFonts w:hint="eastAsia" w:ascii="黑体" w:hAnsi="黑体" w:eastAsia="黑体" w:cs="Times New Roman"/>
          <w:b/>
          <w:color w:val="auto"/>
          <w:sz w:val="32"/>
          <w:szCs w:val="32"/>
          <w:lang w:val="en-US" w:eastAsia="zh-CN"/>
        </w:rPr>
      </w:pPr>
      <w:r>
        <w:rPr>
          <w:rFonts w:hint="eastAsia" w:ascii="黑体" w:hAnsi="黑体" w:eastAsia="黑体" w:cs="Times New Roman"/>
          <w:b/>
          <w:color w:val="auto"/>
          <w:sz w:val="32"/>
          <w:szCs w:val="32"/>
          <w:lang w:val="en-US" w:eastAsia="zh-CN"/>
        </w:rPr>
        <w:t>邮箱：</w:t>
      </w:r>
    </w:p>
    <w:p>
      <w:pPr>
        <w:pStyle w:val="34"/>
        <w:jc w:val="center"/>
        <w:rPr>
          <w:rFonts w:hint="eastAsia" w:ascii="黑体" w:hAnsi="黑体" w:eastAsia="黑体" w:cs="Times New Roman"/>
          <w:b/>
          <w:color w:val="auto"/>
          <w:sz w:val="32"/>
          <w:szCs w:val="32"/>
          <w:lang w:val="en-US" w:eastAsia="zh-CN"/>
        </w:rPr>
      </w:pPr>
    </w:p>
    <w:p>
      <w:pPr>
        <w:pStyle w:val="34"/>
        <w:jc w:val="center"/>
        <w:rPr>
          <w:rFonts w:hint="eastAsia" w:ascii="黑体" w:hAnsi="黑体" w:eastAsia="黑体" w:cs="Times New Roman"/>
          <w:b/>
          <w:color w:val="auto"/>
          <w:sz w:val="32"/>
          <w:szCs w:val="32"/>
          <w:lang w:val="en-US" w:eastAsia="zh-CN"/>
        </w:rPr>
      </w:pPr>
    </w:p>
    <w:p>
      <w:pPr>
        <w:pStyle w:val="34"/>
        <w:jc w:val="center"/>
        <w:rPr>
          <w:rFonts w:hint="eastAsia" w:ascii="Times New Roman" w:hAnsi="Times New Roman" w:eastAsia="方正小标宋简体" w:cs="Times New Roman"/>
          <w:color w:val="auto"/>
          <w:sz w:val="36"/>
          <w:szCs w:val="36"/>
          <w:lang w:eastAsia="zh-CN"/>
        </w:rPr>
      </w:pPr>
      <w:r>
        <w:rPr>
          <w:rFonts w:hint="eastAsia" w:ascii="黑体" w:hAnsi="黑体" w:eastAsia="黑体" w:cs="Times New Roman"/>
          <w:b/>
          <w:color w:val="auto"/>
          <w:sz w:val="32"/>
          <w:szCs w:val="32"/>
          <w:lang w:val="en-US" w:eastAsia="zh-CN"/>
        </w:rPr>
        <w:t>2024年4月</w:t>
      </w:r>
    </w:p>
    <w:p>
      <w:pPr>
        <w:pStyle w:val="34"/>
        <w:jc w:val="center"/>
        <w:rPr>
          <w:rFonts w:hint="eastAsia" w:ascii="Times New Roman" w:hAnsi="Times New Roman" w:eastAsia="方正小标宋简体" w:cs="Times New Roman"/>
          <w:color w:val="auto"/>
          <w:sz w:val="36"/>
          <w:szCs w:val="36"/>
          <w:lang w:eastAsia="zh-CN"/>
        </w:rPr>
      </w:pPr>
    </w:p>
    <w:p>
      <w:pPr>
        <w:pStyle w:val="34"/>
        <w:jc w:val="center"/>
        <w:rPr>
          <w:rFonts w:hint="eastAsia" w:ascii="Times New Roman" w:hAnsi="Times New Roman" w:eastAsia="方正小标宋简体" w:cs="Times New Roman"/>
          <w:color w:val="auto"/>
          <w:sz w:val="36"/>
          <w:szCs w:val="36"/>
          <w:lang w:eastAsia="zh-CN"/>
        </w:rPr>
      </w:pPr>
    </w:p>
    <w:p>
      <w:pPr>
        <w:pStyle w:val="34"/>
        <w:jc w:val="center"/>
        <w:rPr>
          <w:rFonts w:hint="eastAsia" w:ascii="Times New Roman" w:hAnsi="Times New Roman" w:eastAsia="方正小标宋简体" w:cs="Times New Roman"/>
          <w:color w:val="auto"/>
          <w:sz w:val="36"/>
          <w:szCs w:val="36"/>
          <w:lang w:eastAsia="zh-CN"/>
        </w:rPr>
      </w:pPr>
    </w:p>
    <w:p>
      <w:pPr>
        <w:pStyle w:val="34"/>
        <w:jc w:val="center"/>
        <w:rPr>
          <w:rFonts w:hint="eastAsia" w:ascii="Times New Roman" w:hAnsi="Times New Roman" w:eastAsia="方正小标宋简体" w:cs="Times New Roman"/>
          <w:color w:val="auto"/>
          <w:sz w:val="36"/>
          <w:szCs w:val="36"/>
          <w:lang w:eastAsia="zh-CN"/>
        </w:rPr>
      </w:pPr>
    </w:p>
    <w:p>
      <w:pPr>
        <w:pStyle w:val="34"/>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附件5：</w:t>
      </w:r>
    </w:p>
    <w:p>
      <w:pPr>
        <w:pStyle w:val="34"/>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昆明市认定企业技术中心申报材料及附件清单</w:t>
      </w:r>
    </w:p>
    <w:p>
      <w:pPr>
        <w:pStyle w:val="34"/>
        <w:jc w:val="center"/>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装订顺序</w:t>
      </w:r>
    </w:p>
    <w:p>
      <w:pPr>
        <w:pStyle w:val="34"/>
        <w:spacing w:line="560" w:lineRule="exact"/>
        <w:ind w:firstLine="640" w:firstLineChars="200"/>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参照提供模板</w:t>
      </w:r>
      <w:r>
        <w:rPr>
          <w:rFonts w:hint="default" w:ascii="Times New Roman" w:hAnsi="Times New Roman" w:eastAsia="仿宋_GB2312" w:cs="Times New Roman"/>
          <w:color w:val="auto"/>
          <w:sz w:val="32"/>
          <w:szCs w:val="32"/>
          <w:lang w:eastAsia="zh-CN"/>
        </w:rPr>
        <w:t>自制封面</w:t>
      </w:r>
      <w:r>
        <w:rPr>
          <w:rFonts w:hint="eastAsia" w:ascii="Times New Roman" w:hAnsi="Times New Roman" w:eastAsia="仿宋_GB2312" w:cs="Times New Roman"/>
          <w:color w:val="auto"/>
          <w:sz w:val="32"/>
          <w:szCs w:val="32"/>
          <w:lang w:eastAsia="zh-CN"/>
        </w:rPr>
        <w:t>，书脊打印企业名称。</w:t>
      </w:r>
    </w:p>
    <w:p>
      <w:pPr>
        <w:pStyle w:val="34"/>
        <w:spacing w:line="56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一、目录</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rPr>
        <w:t>承诺书（附件</w:t>
      </w:r>
      <w:r>
        <w:rPr>
          <w:rFonts w:hint="default" w:ascii="Times New Roman" w:hAnsi="Times New Roman" w:eastAsia="仿宋_GB2312" w:cs="Times New Roman"/>
          <w:color w:val="auto"/>
          <w:sz w:val="32"/>
          <w:lang w:val="en-US" w:eastAsia="zh-CN"/>
        </w:rPr>
        <w:t>1</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eastAsia="zh-CN"/>
        </w:rPr>
        <w:t>。</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三</w:t>
      </w:r>
      <w:r>
        <w:rPr>
          <w:rFonts w:hint="default" w:ascii="Times New Roman" w:hAnsi="Times New Roman" w:eastAsia="仿宋_GB2312" w:cs="Times New Roman"/>
          <w:color w:val="auto"/>
          <w:sz w:val="32"/>
          <w:szCs w:val="24"/>
        </w:rPr>
        <w:t>、昆明市认定企业技术中心评价材料。</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四</w:t>
      </w:r>
      <w:r>
        <w:rPr>
          <w:rFonts w:hint="default" w:ascii="Times New Roman" w:hAnsi="Times New Roman" w:eastAsia="仿宋_GB2312" w:cs="Times New Roman"/>
          <w:color w:val="auto"/>
          <w:sz w:val="32"/>
          <w:szCs w:val="24"/>
        </w:rPr>
        <w:t>、企业研发项目情况表（107-1）、企业研发活动及相关情况表（107-2）。</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五</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rPr>
        <w:t>昆明市认定企业技术中心申请报告。</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六</w:t>
      </w:r>
      <w:r>
        <w:rPr>
          <w:rFonts w:hint="default" w:ascii="Times New Roman" w:hAnsi="Times New Roman" w:eastAsia="仿宋_GB2312" w:cs="Times New Roman"/>
          <w:color w:val="auto"/>
          <w:sz w:val="32"/>
          <w:szCs w:val="24"/>
        </w:rPr>
        <w:t>、20</w:t>
      </w:r>
      <w:r>
        <w:rPr>
          <w:rFonts w:hint="eastAsia" w:ascii="Times New Roman" w:hAnsi="Times New Roman" w:eastAsia="仿宋_GB2312" w:cs="Times New Roman"/>
          <w:color w:val="auto"/>
          <w:sz w:val="32"/>
          <w:szCs w:val="24"/>
          <w:lang w:val="en-US" w:eastAsia="zh-CN"/>
        </w:rPr>
        <w:t>23</w:t>
      </w:r>
      <w:r>
        <w:rPr>
          <w:rFonts w:hint="default" w:ascii="Times New Roman" w:hAnsi="Times New Roman" w:eastAsia="仿宋_GB2312" w:cs="Times New Roman"/>
          <w:color w:val="auto"/>
          <w:sz w:val="32"/>
          <w:szCs w:val="24"/>
        </w:rPr>
        <w:t>年企业资产负债表、损益表、现金流量表。</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七</w:t>
      </w:r>
      <w:r>
        <w:rPr>
          <w:rFonts w:hint="default" w:ascii="Times New Roman" w:hAnsi="Times New Roman" w:eastAsia="仿宋_GB2312" w:cs="Times New Roman"/>
          <w:color w:val="auto"/>
          <w:sz w:val="32"/>
          <w:szCs w:val="24"/>
        </w:rPr>
        <w:t>、附表1~附表12（按顺序填写，没有数据的附表</w:t>
      </w:r>
      <w:r>
        <w:rPr>
          <w:rFonts w:hint="eastAsia" w:ascii="Times New Roman" w:hAnsi="Times New Roman" w:eastAsia="仿宋_GB2312" w:cs="Times New Roman"/>
          <w:color w:val="auto"/>
          <w:sz w:val="32"/>
          <w:szCs w:val="24"/>
          <w:lang w:eastAsia="zh-CN"/>
        </w:rPr>
        <w:t>可</w:t>
      </w:r>
      <w:r>
        <w:rPr>
          <w:rFonts w:hint="default" w:ascii="Times New Roman" w:hAnsi="Times New Roman" w:eastAsia="仿宋_GB2312" w:cs="Times New Roman"/>
          <w:color w:val="auto"/>
          <w:sz w:val="32"/>
          <w:szCs w:val="24"/>
        </w:rPr>
        <w:t>为空表）</w:t>
      </w:r>
    </w:p>
    <w:p>
      <w:pPr>
        <w:pStyle w:val="34"/>
        <w:spacing w:line="560" w:lineRule="exact"/>
        <w:ind w:firstLine="640" w:firstLineChars="200"/>
        <w:rPr>
          <w:rFonts w:hint="eastAsia" w:ascii="Times New Roman" w:hAnsi="Times New Roman" w:eastAsia="仿宋_GB2312" w:cs="Times New Roman"/>
          <w:b/>
          <w:bCs/>
          <w:color w:val="auto"/>
          <w:sz w:val="32"/>
          <w:szCs w:val="24"/>
          <w:lang w:eastAsia="zh-CN"/>
        </w:rPr>
      </w:pPr>
      <w:r>
        <w:rPr>
          <w:rFonts w:hint="default" w:ascii="Times New Roman" w:hAnsi="Times New Roman" w:eastAsia="仿宋_GB2312" w:cs="Times New Roman"/>
          <w:b/>
          <w:bCs/>
          <w:color w:val="auto"/>
          <w:sz w:val="32"/>
          <w:szCs w:val="24"/>
        </w:rPr>
        <w:t>以上</w:t>
      </w:r>
      <w:r>
        <w:rPr>
          <w:rFonts w:hint="eastAsia" w:ascii="Times New Roman" w:hAnsi="Times New Roman" w:eastAsia="仿宋_GB2312" w:cs="Times New Roman"/>
          <w:b/>
          <w:bCs/>
          <w:color w:val="auto"/>
          <w:sz w:val="32"/>
          <w:szCs w:val="24"/>
          <w:lang w:eastAsia="zh-CN"/>
        </w:rPr>
        <w:t>三</w:t>
      </w:r>
      <w:r>
        <w:rPr>
          <w:rFonts w:hint="default" w:ascii="Times New Roman" w:hAnsi="Times New Roman" w:eastAsia="仿宋_GB2312" w:cs="Times New Roman"/>
          <w:b/>
          <w:bCs/>
          <w:color w:val="auto"/>
          <w:sz w:val="32"/>
          <w:szCs w:val="24"/>
        </w:rPr>
        <w:t>~</w:t>
      </w:r>
      <w:r>
        <w:rPr>
          <w:rFonts w:hint="eastAsia" w:ascii="Times New Roman" w:hAnsi="Times New Roman" w:eastAsia="仿宋_GB2312" w:cs="Times New Roman"/>
          <w:b/>
          <w:bCs/>
          <w:color w:val="auto"/>
          <w:sz w:val="32"/>
          <w:szCs w:val="24"/>
          <w:lang w:eastAsia="zh-CN"/>
        </w:rPr>
        <w:t>七</w:t>
      </w:r>
      <w:r>
        <w:rPr>
          <w:rFonts w:hint="default" w:ascii="Times New Roman" w:hAnsi="Times New Roman" w:eastAsia="仿宋_GB2312" w:cs="Times New Roman"/>
          <w:b/>
          <w:bCs/>
          <w:color w:val="auto"/>
          <w:sz w:val="32"/>
          <w:szCs w:val="24"/>
        </w:rPr>
        <w:t>项表格中数据必须前后一致。</w:t>
      </w:r>
      <w:r>
        <w:rPr>
          <w:rFonts w:hint="eastAsia" w:ascii="Times New Roman" w:hAnsi="Times New Roman" w:eastAsia="仿宋_GB2312" w:cs="Times New Roman"/>
          <w:b/>
          <w:bCs/>
          <w:color w:val="auto"/>
          <w:sz w:val="32"/>
          <w:szCs w:val="24"/>
          <w:lang w:eastAsia="zh-CN"/>
        </w:rPr>
        <w:t>（电子版刻光盘，内容仅需刻录一至七，证明材料可以不用刻录，光盘写上企业名字）</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八</w:t>
      </w:r>
      <w:r>
        <w:rPr>
          <w:rFonts w:hint="default" w:ascii="Times New Roman" w:hAnsi="Times New Roman" w:eastAsia="仿宋_GB2312" w:cs="Times New Roman"/>
          <w:color w:val="auto"/>
          <w:sz w:val="32"/>
          <w:szCs w:val="24"/>
        </w:rPr>
        <w:t>、</w:t>
      </w:r>
      <w:r>
        <w:rPr>
          <w:rFonts w:hint="eastAsia" w:ascii="Times New Roman" w:hAnsi="Times New Roman" w:eastAsia="仿宋_GB2312" w:cs="Times New Roman"/>
          <w:color w:val="auto"/>
          <w:sz w:val="32"/>
          <w:szCs w:val="24"/>
          <w:lang w:eastAsia="zh-CN"/>
        </w:rPr>
        <w:t>附件证明材料：附表的</w:t>
      </w:r>
      <w:r>
        <w:rPr>
          <w:rFonts w:hint="default" w:ascii="Times New Roman" w:hAnsi="Times New Roman" w:eastAsia="仿宋_GB2312" w:cs="Times New Roman"/>
          <w:color w:val="auto"/>
          <w:sz w:val="32"/>
          <w:szCs w:val="24"/>
          <w:lang w:eastAsia="zh-CN"/>
        </w:rPr>
        <w:t>附件证明</w:t>
      </w:r>
      <w:bookmarkStart w:id="1" w:name="_GoBack"/>
      <w:bookmarkEnd w:id="1"/>
      <w:r>
        <w:rPr>
          <w:rFonts w:hint="default" w:ascii="Times New Roman" w:hAnsi="Times New Roman" w:eastAsia="仿宋_GB2312" w:cs="Times New Roman"/>
          <w:color w:val="auto"/>
          <w:sz w:val="32"/>
          <w:szCs w:val="24"/>
          <w:lang w:eastAsia="zh-CN"/>
        </w:rPr>
        <w:t>材料按顺序装订</w:t>
      </w:r>
      <w:r>
        <w:rPr>
          <w:rFonts w:hint="eastAsia" w:ascii="Times New Roman" w:hAnsi="Times New Roman" w:eastAsia="仿宋_GB2312" w:cs="Times New Roman"/>
          <w:color w:val="auto"/>
          <w:sz w:val="32"/>
          <w:szCs w:val="24"/>
          <w:lang w:eastAsia="zh-CN"/>
        </w:rPr>
        <w:t>，</w:t>
      </w:r>
      <w:r>
        <w:rPr>
          <w:rFonts w:hint="default" w:ascii="Times New Roman" w:hAnsi="Times New Roman" w:eastAsia="仿宋_GB2312" w:cs="Times New Roman"/>
          <w:color w:val="auto"/>
          <w:sz w:val="32"/>
          <w:szCs w:val="24"/>
        </w:rPr>
        <w:t>企业拥有有效专利证书，名牌、名品证书，20</w:t>
      </w:r>
      <w:r>
        <w:rPr>
          <w:rFonts w:hint="eastAsia" w:ascii="Times New Roman" w:hAnsi="Times New Roman" w:eastAsia="仿宋_GB2312" w:cs="Times New Roman"/>
          <w:color w:val="auto"/>
          <w:sz w:val="32"/>
          <w:szCs w:val="24"/>
          <w:lang w:val="en-US" w:eastAsia="zh-CN"/>
        </w:rPr>
        <w:t>23</w:t>
      </w:r>
      <w:r>
        <w:rPr>
          <w:rFonts w:hint="default" w:ascii="Times New Roman" w:hAnsi="Times New Roman" w:eastAsia="仿宋_GB2312" w:cs="Times New Roman"/>
          <w:color w:val="auto"/>
          <w:sz w:val="32"/>
          <w:szCs w:val="24"/>
        </w:rPr>
        <w:t>年受理专利证书，20</w:t>
      </w:r>
      <w:r>
        <w:rPr>
          <w:rFonts w:hint="eastAsia" w:ascii="Times New Roman" w:hAnsi="Times New Roman" w:eastAsia="仿宋_GB2312" w:cs="Times New Roman"/>
          <w:color w:val="auto"/>
          <w:sz w:val="32"/>
          <w:szCs w:val="24"/>
          <w:lang w:val="en-US" w:eastAsia="zh-CN"/>
        </w:rPr>
        <w:t>21</w:t>
      </w:r>
      <w:r>
        <w:rPr>
          <w:rFonts w:hint="default" w:ascii="Times New Roman" w:hAnsi="Times New Roman" w:eastAsia="仿宋_GB2312" w:cs="Times New Roman"/>
          <w:color w:val="auto"/>
          <w:sz w:val="32"/>
          <w:szCs w:val="24"/>
        </w:rPr>
        <w:t>-20</w:t>
      </w:r>
      <w:r>
        <w:rPr>
          <w:rFonts w:hint="eastAsia" w:ascii="Times New Roman" w:hAnsi="Times New Roman" w:eastAsia="仿宋_GB2312" w:cs="Times New Roman"/>
          <w:color w:val="auto"/>
          <w:sz w:val="32"/>
          <w:szCs w:val="24"/>
          <w:lang w:val="en-US" w:eastAsia="zh-CN"/>
        </w:rPr>
        <w:t>23</w:t>
      </w:r>
      <w:r>
        <w:rPr>
          <w:rFonts w:hint="default" w:ascii="Times New Roman" w:hAnsi="Times New Roman" w:eastAsia="仿宋_GB2312" w:cs="Times New Roman"/>
          <w:color w:val="auto"/>
          <w:sz w:val="32"/>
          <w:szCs w:val="24"/>
        </w:rPr>
        <w:t>年主持或参与制定的标准，获得国家、省、市科技奖励证书、承担科技计划项目合同等资料复印件。</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九</w:t>
      </w:r>
      <w:r>
        <w:rPr>
          <w:rFonts w:hint="default" w:ascii="Times New Roman" w:hAnsi="Times New Roman" w:eastAsia="仿宋_GB2312" w:cs="Times New Roman"/>
          <w:color w:val="auto"/>
          <w:sz w:val="32"/>
          <w:szCs w:val="24"/>
        </w:rPr>
        <w:t>、企业技术中心成立文件、技术中心管理及制度文件复印件（需有公司正式发文的印鉴及日期）。</w:t>
      </w:r>
    </w:p>
    <w:p>
      <w:pPr>
        <w:pStyle w:val="34"/>
        <w:spacing w:line="560" w:lineRule="exact"/>
        <w:ind w:firstLine="640" w:firstLineChars="200"/>
        <w:rPr>
          <w:rFonts w:hint="eastAsia" w:ascii="Times New Roman" w:hAnsi="Times New Roman" w:eastAsia="仿宋_GB2312" w:cs="Times New Roman"/>
          <w:color w:val="auto"/>
          <w:sz w:val="32"/>
          <w:szCs w:val="24"/>
          <w:highlight w:val="cyan"/>
          <w:lang w:eastAsia="zh-CN"/>
        </w:rPr>
      </w:pPr>
      <w:r>
        <w:rPr>
          <w:rFonts w:hint="eastAsia" w:ascii="Times New Roman" w:hAnsi="Times New Roman" w:eastAsia="仿宋_GB2312" w:cs="Times New Roman"/>
          <w:color w:val="auto"/>
          <w:sz w:val="32"/>
          <w:szCs w:val="24"/>
          <w:highlight w:val="cyan"/>
          <w:lang w:eastAsia="zh-CN"/>
        </w:rPr>
        <w:t>十、企业技术中心人员社保缴存证明材料</w:t>
      </w:r>
    </w:p>
    <w:p>
      <w:pPr>
        <w:pStyle w:val="34"/>
        <w:spacing w:line="560" w:lineRule="exact"/>
        <w:ind w:firstLine="640" w:firstLineChars="200"/>
        <w:rPr>
          <w:rFonts w:hint="default"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24"/>
          <w:lang w:eastAsia="zh-CN"/>
        </w:rPr>
        <w:t>十一</w:t>
      </w:r>
      <w:r>
        <w:rPr>
          <w:rFonts w:hint="default" w:ascii="Times New Roman" w:hAnsi="Times New Roman" w:eastAsia="仿宋_GB2312" w:cs="Times New Roman"/>
          <w:color w:val="auto"/>
          <w:sz w:val="32"/>
          <w:szCs w:val="24"/>
        </w:rPr>
        <w:t>、企业营业执照复印件。</w:t>
      </w:r>
    </w:p>
    <w:p>
      <w:pPr>
        <w:pStyle w:val="34"/>
        <w:spacing w:line="560"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24"/>
          <w:lang w:eastAsia="zh-CN"/>
        </w:rPr>
        <w:t>十二、</w:t>
      </w:r>
      <w:r>
        <w:rPr>
          <w:rFonts w:hint="default" w:ascii="Times New Roman" w:hAnsi="Times New Roman" w:eastAsia="仿宋_GB2312" w:cs="Times New Roman"/>
          <w:color w:val="auto"/>
          <w:sz w:val="32"/>
          <w:szCs w:val="32"/>
          <w:highlight w:val="none"/>
          <w:lang w:val="en-US" w:eastAsia="zh-CN"/>
        </w:rPr>
        <w:t>企业在“信用中国（云南昆明）”平台下载打印的</w:t>
      </w:r>
      <w:r>
        <w:rPr>
          <w:rFonts w:hint="eastAsia"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val="en-US" w:eastAsia="zh-CN"/>
        </w:rPr>
        <w:t>信用报告证明材料（需加盖企业公章）</w:t>
      </w:r>
    </w:p>
    <w:p>
      <w:pPr>
        <w:spacing w:line="240" w:lineRule="exact"/>
        <w:jc w:val="left"/>
        <w:rPr>
          <w:rFonts w:hint="default" w:ascii="Times New Roman" w:hAnsi="Times New Roman" w:eastAsia="仿宋_GB2312" w:cs="Times New Roman"/>
          <w:color w:val="auto"/>
          <w:sz w:val="10"/>
          <w:szCs w:val="10"/>
        </w:rPr>
      </w:pPr>
    </w:p>
    <w:p>
      <w:pPr>
        <w:pStyle w:val="34"/>
        <w:spacing w:line="520" w:lineRule="exact"/>
        <w:rPr>
          <w:rFonts w:hint="default" w:ascii="Times New Roman" w:hAnsi="Times New Roman" w:eastAsia="仿宋_GB2312" w:cs="Times New Roman"/>
          <w:bCs/>
          <w:color w:val="auto"/>
          <w:sz w:val="28"/>
          <w:szCs w:val="28"/>
          <w:u w:val="single"/>
        </w:rPr>
      </w:pPr>
    </w:p>
    <w:sectPr>
      <w:headerReference r:id="rId4" w:type="default"/>
      <w:footerReference r:id="rId5" w:type="default"/>
      <w:footerReference r:id="rId6" w:type="even"/>
      <w:pgSz w:w="11906" w:h="16838"/>
      <w:pgMar w:top="1588" w:right="1588" w:bottom="1588"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00"/>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modern"/>
    <w:pitch w:val="default"/>
    <w:sig w:usb0="E0002AFF" w:usb1="C0007843" w:usb2="00000009" w:usb3="00000000" w:csb0="400001FF" w:csb1="FFFF0000"/>
  </w:font>
  <w:font w:name="华文楷体">
    <w:altName w:val="方正楷体_GBK"/>
    <w:panose1 w:val="02010600040101010101"/>
    <w:charset w:val="00"/>
    <w:family w:val="auto"/>
    <w:pitch w:val="default"/>
    <w:sig w:usb0="00000287" w:usb1="080F0000" w:usb2="00000000" w:usb3="00000000" w:csb0="0004009F" w:csb1="DFD70000"/>
  </w:font>
  <w:font w:name="金山简标宋">
    <w:altName w:val="宋体"/>
    <w:panose1 w:val="02010609000101010101"/>
    <w:charset w:val="00"/>
    <w:family w:val="auto"/>
    <w:pitch w:val="default"/>
    <w:sig w:usb0="00000000" w:usb1="00000000" w:usb2="00000010" w:usb3="00000000" w:csb0="00040000" w:csb1="00000000"/>
  </w:font>
  <w:font w:name="方正仿宋简体">
    <w:altName w:val="微软雅黑"/>
    <w:panose1 w:val="02010601030101010101"/>
    <w:charset w:val="00"/>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609030101010101"/>
    <w:charset w:val="00"/>
    <w:family w:val="auto"/>
    <w:pitch w:val="default"/>
    <w:sig w:usb0="00000000" w:usb1="00000000" w:usb2="00000000" w:usb3="00000000" w:csb0="00040001" w:csb1="00000000"/>
  </w:font>
  <w:font w:name="Arial Unicode MS">
    <w:altName w:val="Times New Roman"/>
    <w:panose1 w:val="020B0604020202020204"/>
    <w:charset w:val="00"/>
    <w:family w:val="auto"/>
    <w:pitch w:val="default"/>
    <w:sig w:usb0="FFFFFFFF" w:usb1="E9FFFFFF" w:usb2="0000003F" w:usb3="00000000" w:csb0="603F01FF" w:csb1="FFFF0000"/>
  </w:font>
  <w:font w:name="方正小标宋_GBK">
    <w:panose1 w:val="02000000000000000000"/>
    <w:charset w:val="86"/>
    <w:family w:val="auto"/>
    <w:pitch w:val="default"/>
    <w:sig w:usb0="00000001" w:usb1="08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68"/>
      </w:rPr>
    </w:pPr>
    <w:r>
      <w:fldChar w:fldCharType="begin"/>
    </w:r>
    <w:r>
      <w:rPr>
        <w:rStyle w:val="68"/>
      </w:rPr>
      <w:instrText xml:space="preserve">PAGE  </w:instrText>
    </w:r>
    <w:r>
      <w:fldChar w:fldCharType="separate"/>
    </w:r>
    <w:r>
      <w:rPr>
        <w:rStyle w:val="68"/>
      </w:rPr>
      <w:t>4</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68"/>
        <w:rFonts w:ascii="宋体" w:hAnsi="宋体" w:eastAsia="宋体"/>
        <w:b w:val="0"/>
        <w:sz w:val="28"/>
        <w:szCs w:val="28"/>
      </w:rPr>
    </w:pPr>
    <w:r>
      <w:rPr>
        <w:rStyle w:val="68"/>
        <w:rFonts w:hint="eastAsia" w:ascii="宋体" w:hAnsi="宋体" w:eastAsia="宋体"/>
        <w:b w:val="0"/>
        <w:sz w:val="28"/>
        <w:szCs w:val="28"/>
      </w:rPr>
      <w:t>—</w:t>
    </w:r>
    <w:r>
      <w:rPr>
        <w:rFonts w:ascii="宋体" w:hAnsi="宋体" w:eastAsia="宋体"/>
        <w:b w:val="0"/>
        <w:sz w:val="28"/>
        <w:szCs w:val="28"/>
      </w:rPr>
      <w:fldChar w:fldCharType="begin"/>
    </w:r>
    <w:r>
      <w:rPr>
        <w:rStyle w:val="68"/>
        <w:rFonts w:ascii="宋体" w:hAnsi="宋体" w:eastAsia="宋体"/>
        <w:b w:val="0"/>
        <w:sz w:val="28"/>
        <w:szCs w:val="28"/>
      </w:rPr>
      <w:instrText xml:space="preserve">PAGE  </w:instrText>
    </w:r>
    <w:r>
      <w:rPr>
        <w:rFonts w:ascii="宋体" w:hAnsi="宋体" w:eastAsia="宋体"/>
        <w:b w:val="0"/>
        <w:sz w:val="28"/>
        <w:szCs w:val="28"/>
      </w:rPr>
      <w:fldChar w:fldCharType="separate"/>
    </w:r>
    <w:r>
      <w:rPr>
        <w:rStyle w:val="68"/>
        <w:rFonts w:ascii="宋体" w:hAnsi="宋体" w:eastAsia="宋体"/>
        <w:b w:val="0"/>
        <w:sz w:val="28"/>
        <w:szCs w:val="28"/>
      </w:rPr>
      <w:t>17</w:t>
    </w:r>
    <w:r>
      <w:rPr>
        <w:rFonts w:ascii="宋体" w:hAnsi="宋体" w:eastAsia="宋体"/>
        <w:b w:val="0"/>
        <w:sz w:val="28"/>
        <w:szCs w:val="28"/>
      </w:rPr>
      <w:fldChar w:fldCharType="end"/>
    </w:r>
    <w:r>
      <w:rPr>
        <w:rStyle w:val="68"/>
        <w:rFonts w:hint="eastAsia" w:ascii="宋体" w:hAnsi="宋体" w:eastAsia="宋体"/>
        <w:b w:val="0"/>
        <w:sz w:val="28"/>
        <w:szCs w:val="28"/>
      </w:rPr>
      <w:t>—</w:t>
    </w:r>
  </w:p>
  <w:p>
    <w:pPr>
      <w:pStyle w:val="9"/>
      <w:framePr w:wrap="around" w:vAnchor="text" w:hAnchor="margin" w:xAlign="center" w:y="1"/>
      <w:ind w:right="360" w:firstLine="360"/>
      <w:rPr>
        <w:rStyle w:val="68"/>
        <w:rFonts w:eastAsia="宋体"/>
        <w:b w:val="0"/>
        <w:szCs w:val="18"/>
      </w:rPr>
    </w:pPr>
  </w:p>
  <w:p>
    <w:pPr>
      <w:pStyle w:val="9"/>
      <w:rPr>
        <w:rFonts w:eastAsia="宋体"/>
        <w:b w:val="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68"/>
        <w:rFonts w:ascii="宋体" w:hAnsi="宋体" w:eastAsia="宋体"/>
        <w:b w:val="0"/>
        <w:sz w:val="28"/>
        <w:szCs w:val="28"/>
      </w:rPr>
    </w:pPr>
    <w:r>
      <w:rPr>
        <w:rStyle w:val="68"/>
        <w:rFonts w:hint="eastAsia" w:ascii="宋体" w:hAnsi="宋体" w:eastAsia="宋体"/>
        <w:b w:val="0"/>
        <w:sz w:val="28"/>
        <w:szCs w:val="28"/>
      </w:rPr>
      <w:t>—</w:t>
    </w:r>
    <w:r>
      <w:rPr>
        <w:rFonts w:ascii="宋体" w:hAnsi="宋体" w:eastAsia="宋体"/>
        <w:b w:val="0"/>
        <w:sz w:val="28"/>
        <w:szCs w:val="28"/>
      </w:rPr>
      <w:fldChar w:fldCharType="begin"/>
    </w:r>
    <w:r>
      <w:rPr>
        <w:rStyle w:val="68"/>
        <w:rFonts w:ascii="宋体" w:hAnsi="宋体" w:eastAsia="宋体"/>
        <w:b w:val="0"/>
        <w:sz w:val="28"/>
        <w:szCs w:val="28"/>
      </w:rPr>
      <w:instrText xml:space="preserve">PAGE  </w:instrText>
    </w:r>
    <w:r>
      <w:rPr>
        <w:rFonts w:ascii="宋体" w:hAnsi="宋体" w:eastAsia="宋体"/>
        <w:b w:val="0"/>
        <w:sz w:val="28"/>
        <w:szCs w:val="28"/>
      </w:rPr>
      <w:fldChar w:fldCharType="separate"/>
    </w:r>
    <w:r>
      <w:rPr>
        <w:rStyle w:val="68"/>
        <w:rFonts w:ascii="宋体" w:hAnsi="宋体" w:eastAsia="宋体"/>
        <w:b w:val="0"/>
        <w:sz w:val="28"/>
        <w:szCs w:val="28"/>
      </w:rPr>
      <w:t>16</w:t>
    </w:r>
    <w:r>
      <w:rPr>
        <w:rFonts w:ascii="宋体" w:hAnsi="宋体" w:eastAsia="宋体"/>
        <w:b w:val="0"/>
        <w:sz w:val="28"/>
        <w:szCs w:val="28"/>
      </w:rPr>
      <w:fldChar w:fldCharType="end"/>
    </w:r>
    <w:r>
      <w:rPr>
        <w:rStyle w:val="68"/>
        <w:rFonts w:hint="eastAsia" w:ascii="宋体" w:hAnsi="宋体" w:eastAsia="宋体"/>
        <w:b w:val="0"/>
        <w:sz w:val="28"/>
        <w:szCs w:val="28"/>
      </w:rPr>
      <w:t>—</w:t>
    </w:r>
  </w:p>
  <w:p>
    <w:pPr>
      <w:pStyle w:val="9"/>
      <w:framePr w:wrap="around" w:vAnchor="text" w:hAnchor="margin" w:xAlign="center" w:y="1"/>
      <w:ind w:right="360" w:firstLine="360"/>
      <w:rPr>
        <w:rStyle w:val="68"/>
        <w:rFonts w:eastAsia="宋体"/>
        <w:b w:val="0"/>
        <w:szCs w:val="18"/>
      </w:rPr>
    </w:pPr>
  </w:p>
  <w:p>
    <w:pPr>
      <w:pStyle w:val="9"/>
      <w:rPr>
        <w:rFonts w:eastAsia="宋体"/>
        <w:b w:val="0"/>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decimal"/>
      <w:suff w:val="nothing"/>
      <w:lvlText w:val="%1."/>
      <w:lvlJc w:val="left"/>
    </w:lvl>
  </w:abstractNum>
  <w:abstractNum w:abstractNumId="1">
    <w:nsid w:val="0000000D"/>
    <w:multiLevelType w:val="singleLevel"/>
    <w:tmpl w:val="0000000D"/>
    <w:lvl w:ilvl="0" w:tentative="0">
      <w:start w:val="1"/>
      <w:numFmt w:val="bullet"/>
      <w:pStyle w:val="6"/>
      <w:lvlText w:val=""/>
      <w:lvlJc w:val="left"/>
      <w:pPr>
        <w:tabs>
          <w:tab w:val="left" w:pos="360"/>
        </w:tabs>
        <w:ind w:left="36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0"/>
  <w:drawingGridVerticalSpacing w:val="156"/>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3ODhjZDAwZTc0NTBhYzY4ZWI3NzgxZjcxMGRkOWQifQ=="/>
  </w:docVars>
  <w:rsids>
    <w:rsidRoot w:val="00172A27"/>
    <w:rsid w:val="2A7CD2D5"/>
    <w:rsid w:val="2D703BAB"/>
    <w:rsid w:val="34F01AC2"/>
    <w:rsid w:val="3E1506D7"/>
    <w:rsid w:val="7D50AFC9"/>
    <w:rsid w:val="D52BA887"/>
    <w:rsid w:val="FDED3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link w:val="20"/>
    <w:uiPriority w:val="0"/>
    <w:pPr>
      <w:keepNext/>
      <w:keepLines/>
      <w:spacing w:before="340" w:beforeLines="0" w:after="330" w:afterLines="0" w:line="578" w:lineRule="auto"/>
      <w:outlineLvl w:val="0"/>
    </w:pPr>
    <w:rPr>
      <w:rFonts w:ascii="仿宋_GB2312" w:eastAsia="仿宋_GB2312" w:cs="Times New Roman"/>
      <w:b/>
      <w:bCs/>
      <w:color w:val="000000"/>
      <w:kern w:val="44"/>
      <w:sz w:val="44"/>
      <w:szCs w:val="44"/>
      <w:lang w:val="en-US" w:eastAsia="zh-CN"/>
    </w:rPr>
  </w:style>
  <w:style w:type="paragraph" w:styleId="3">
    <w:name w:val="heading 2"/>
    <w:basedOn w:val="1"/>
    <w:next w:val="1"/>
    <w:link w:val="21"/>
    <w:uiPriority w:val="0"/>
    <w:pPr>
      <w:keepNext/>
      <w:keepLines/>
      <w:spacing w:before="260" w:beforeLines="0" w:after="260" w:afterLines="0" w:line="416" w:lineRule="auto"/>
      <w:outlineLvl w:val="1"/>
    </w:pPr>
    <w:rPr>
      <w:rFonts w:ascii="Arial" w:hAnsi="Arial" w:eastAsia="黑体" w:cs="Times New Roman"/>
      <w:b/>
      <w:bCs/>
      <w:kern w:val="2"/>
      <w:sz w:val="32"/>
      <w:szCs w:val="32"/>
      <w:lang w:val="en-US" w:eastAsia="zh-CN"/>
    </w:rPr>
  </w:style>
  <w:style w:type="paragraph" w:styleId="4">
    <w:name w:val="heading 3"/>
    <w:basedOn w:val="1"/>
    <w:next w:val="1"/>
    <w:link w:val="22"/>
    <w:uiPriority w:val="0"/>
    <w:pPr>
      <w:keepNext/>
      <w:keepLines/>
      <w:spacing w:before="260" w:beforeLines="0" w:after="260" w:afterLines="0" w:line="416" w:lineRule="auto"/>
      <w:outlineLvl w:val="2"/>
    </w:pPr>
    <w:rPr>
      <w:rFonts w:eastAsia="宋体" w:cs="Times New Roman"/>
      <w:b/>
      <w:bCs/>
      <w:kern w:val="2"/>
      <w:sz w:val="32"/>
      <w:szCs w:val="32"/>
      <w:lang w:val="en-US" w:eastAsia="zh-CN"/>
    </w:rPr>
  </w:style>
  <w:style w:type="paragraph" w:styleId="5">
    <w:name w:val="heading 4"/>
    <w:basedOn w:val="1"/>
    <w:next w:val="1"/>
    <w:link w:val="23"/>
    <w:uiPriority w:val="0"/>
    <w:pPr>
      <w:keepNext/>
      <w:keepLines/>
      <w:spacing w:before="280" w:beforeLines="0" w:after="290" w:afterLines="0" w:line="376" w:lineRule="auto"/>
      <w:outlineLvl w:val="3"/>
    </w:pPr>
    <w:rPr>
      <w:rFonts w:ascii="Cambria" w:hAnsi="Cambria" w:eastAsia="宋体" w:cs="Times New Roman"/>
      <w:b/>
      <w:bCs/>
      <w:kern w:val="2"/>
      <w:sz w:val="28"/>
      <w:szCs w:val="28"/>
    </w:rPr>
  </w:style>
  <w:style w:type="character" w:default="1" w:styleId="14">
    <w:name w:val="Default Paragraph Font"/>
    <w:link w:val="15"/>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6">
    <w:name w:val="List Bullet"/>
    <w:basedOn w:val="1"/>
    <w:link w:val="24"/>
    <w:uiPriority w:val="0"/>
    <w:pPr>
      <w:numPr>
        <w:ilvl w:val="0"/>
        <w:numId w:val="1"/>
      </w:numPr>
    </w:pPr>
    <w:rPr>
      <w:rFonts w:eastAsia="宋体"/>
      <w:kern w:val="2"/>
      <w:sz w:val="21"/>
      <w:szCs w:val="24"/>
      <w:lang w:val="en-US" w:eastAsia="zh-CN"/>
    </w:rPr>
  </w:style>
  <w:style w:type="paragraph" w:styleId="7">
    <w:name w:val="Body Text"/>
    <w:basedOn w:val="1"/>
    <w:link w:val="25"/>
    <w:uiPriority w:val="0"/>
    <w:pPr>
      <w:spacing w:after="120" w:afterLines="0"/>
    </w:pPr>
    <w:rPr>
      <w:rFonts w:cs="Times New Roman"/>
      <w:kern w:val="2"/>
      <w:sz w:val="24"/>
      <w:szCs w:val="24"/>
    </w:rPr>
  </w:style>
  <w:style w:type="paragraph" w:styleId="8">
    <w:name w:val="Balloon Text"/>
    <w:basedOn w:val="1"/>
    <w:link w:val="26"/>
    <w:uiPriority w:val="0"/>
    <w:rPr>
      <w:rFonts w:cs="Times New Roman"/>
      <w:kern w:val="2"/>
      <w:sz w:val="2"/>
    </w:rPr>
  </w:style>
  <w:style w:type="paragraph" w:styleId="9">
    <w:name w:val="footer"/>
    <w:basedOn w:val="1"/>
    <w:link w:val="27"/>
    <w:uiPriority w:val="0"/>
    <w:pPr>
      <w:tabs>
        <w:tab w:val="center" w:pos="4153"/>
        <w:tab w:val="right" w:pos="8306"/>
      </w:tabs>
      <w:snapToGrid w:val="0"/>
      <w:jc w:val="left"/>
    </w:pPr>
    <w:rPr>
      <w:rFonts w:cs="Times New Roman"/>
      <w:kern w:val="2"/>
      <w:sz w:val="18"/>
      <w:szCs w:val="18"/>
    </w:rPr>
  </w:style>
  <w:style w:type="paragraph" w:styleId="10">
    <w:name w:val="header"/>
    <w:basedOn w:val="1"/>
    <w:link w:val="28"/>
    <w:uiPriority w:val="0"/>
    <w:pPr>
      <w:pBdr>
        <w:bottom w:val="single" w:color="auto" w:sz="6" w:space="1"/>
      </w:pBdr>
      <w:tabs>
        <w:tab w:val="center" w:pos="4153"/>
        <w:tab w:val="right" w:pos="8306"/>
      </w:tabs>
      <w:snapToGrid w:val="0"/>
      <w:jc w:val="center"/>
    </w:pPr>
    <w:rPr>
      <w:rFonts w:cs="Times New Roman"/>
      <w:kern w:val="2"/>
      <w:sz w:val="18"/>
      <w:szCs w:val="18"/>
    </w:rPr>
  </w:style>
  <w:style w:type="paragraph" w:styleId="11">
    <w:name w:val="Subtitle"/>
    <w:basedOn w:val="1"/>
    <w:link w:val="29"/>
    <w:uiPriority w:val="0"/>
    <w:pPr>
      <w:adjustRightInd w:val="0"/>
      <w:spacing w:after="60" w:afterLines="0" w:line="312" w:lineRule="atLeast"/>
      <w:jc w:val="center"/>
      <w:textAlignment w:val="baseline"/>
    </w:pPr>
    <w:rPr>
      <w:rFonts w:ascii="Cambria" w:hAnsi="Cambria" w:cs="Times New Roman"/>
      <w:b/>
      <w:bCs/>
      <w:kern w:val="28"/>
      <w:sz w:val="32"/>
      <w:szCs w:val="32"/>
    </w:rPr>
  </w:style>
  <w:style w:type="paragraph" w:styleId="12">
    <w:name w:val="Title"/>
    <w:basedOn w:val="1"/>
    <w:link w:val="30"/>
    <w:uiPriority w:val="0"/>
    <w:pPr>
      <w:adjustRightInd w:val="0"/>
      <w:spacing w:before="240" w:beforeLines="0" w:after="60" w:afterLines="0" w:line="312" w:lineRule="atLeast"/>
      <w:jc w:val="center"/>
      <w:textAlignment w:val="baseline"/>
    </w:pPr>
    <w:rPr>
      <w:rFonts w:ascii="Cambria" w:hAnsi="Cambria" w:cs="Times New Roman"/>
      <w:b/>
      <w:bCs/>
      <w:kern w:val="2"/>
      <w:sz w:val="32"/>
      <w:szCs w:val="32"/>
    </w:rPr>
  </w:style>
  <w:style w:type="paragraph" w:customStyle="1" w:styleId="15">
    <w:name w:val="Char Char Char Char Char Char Char Char Char Char Char Char Char Char Char Char Char Char Char Char Char Char Char Char Char Char Char Char Char Char Char Char Char"/>
    <w:basedOn w:val="1"/>
    <w:link w:val="14"/>
    <w:uiPriority w:val="0"/>
    <w:pPr>
      <w:widowControl/>
      <w:spacing w:after="160" w:afterLines="0" w:line="240" w:lineRule="exact"/>
      <w:jc w:val="left"/>
    </w:pPr>
  </w:style>
  <w:style w:type="character" w:styleId="16">
    <w:name w:val="Strong"/>
    <w:basedOn w:val="14"/>
    <w:uiPriority w:val="0"/>
    <w:rPr>
      <w:rFonts w:cs="Times New Roman"/>
      <w:b/>
      <w:bCs/>
    </w:rPr>
  </w:style>
  <w:style w:type="character" w:styleId="17">
    <w:name w:val="page number"/>
    <w:basedOn w:val="14"/>
    <w:uiPriority w:val="0"/>
  </w:style>
  <w:style w:type="character" w:styleId="18">
    <w:name w:val="FollowedHyperlink"/>
    <w:basedOn w:val="14"/>
    <w:uiPriority w:val="0"/>
    <w:rPr>
      <w:rFonts w:cs="Times New Roman"/>
      <w:color w:val="800080"/>
      <w:u w:val="single"/>
    </w:rPr>
  </w:style>
  <w:style w:type="character" w:styleId="19">
    <w:name w:val="Hyperlink"/>
    <w:basedOn w:val="14"/>
    <w:uiPriority w:val="0"/>
    <w:rPr>
      <w:rFonts w:cs="Times New Roman"/>
      <w:color w:val="0000FF"/>
      <w:u w:val="single"/>
    </w:rPr>
  </w:style>
  <w:style w:type="character" w:customStyle="1" w:styleId="20">
    <w:name w:val=" Char Char18"/>
    <w:basedOn w:val="14"/>
    <w:link w:val="2"/>
    <w:uiPriority w:val="0"/>
    <w:rPr>
      <w:rFonts w:ascii="仿宋_GB2312" w:eastAsia="仿宋_GB2312" w:cs="Times New Roman"/>
      <w:b/>
      <w:bCs/>
      <w:color w:val="000000"/>
      <w:kern w:val="44"/>
      <w:sz w:val="44"/>
      <w:szCs w:val="44"/>
      <w:lang w:val="en-US" w:eastAsia="zh-CN"/>
    </w:rPr>
  </w:style>
  <w:style w:type="character" w:customStyle="1" w:styleId="21">
    <w:name w:val=" Char Char17"/>
    <w:basedOn w:val="14"/>
    <w:link w:val="3"/>
    <w:uiPriority w:val="0"/>
    <w:rPr>
      <w:rFonts w:ascii="Arial" w:hAnsi="Arial" w:eastAsia="黑体" w:cs="Times New Roman"/>
      <w:b/>
      <w:bCs/>
      <w:kern w:val="2"/>
      <w:sz w:val="32"/>
      <w:szCs w:val="32"/>
      <w:lang w:val="en-US" w:eastAsia="zh-CN"/>
    </w:rPr>
  </w:style>
  <w:style w:type="character" w:customStyle="1" w:styleId="22">
    <w:name w:val=" Char Char16"/>
    <w:basedOn w:val="14"/>
    <w:link w:val="4"/>
    <w:uiPriority w:val="0"/>
    <w:rPr>
      <w:rFonts w:eastAsia="宋体" w:cs="Times New Roman"/>
      <w:b/>
      <w:bCs/>
      <w:kern w:val="2"/>
      <w:sz w:val="32"/>
      <w:szCs w:val="32"/>
      <w:lang w:val="en-US" w:eastAsia="zh-CN"/>
    </w:rPr>
  </w:style>
  <w:style w:type="character" w:customStyle="1" w:styleId="23">
    <w:name w:val=" Char Char15"/>
    <w:basedOn w:val="14"/>
    <w:link w:val="5"/>
    <w:uiPriority w:val="0"/>
    <w:rPr>
      <w:rFonts w:ascii="Cambria" w:hAnsi="Cambria" w:eastAsia="宋体" w:cs="Times New Roman"/>
      <w:b/>
      <w:bCs/>
      <w:kern w:val="2"/>
      <w:sz w:val="28"/>
      <w:szCs w:val="28"/>
    </w:rPr>
  </w:style>
  <w:style w:type="character" w:customStyle="1" w:styleId="24">
    <w:name w:val=" Char Char Char"/>
    <w:basedOn w:val="14"/>
    <w:link w:val="6"/>
    <w:uiPriority w:val="0"/>
    <w:rPr>
      <w:rFonts w:eastAsia="宋体"/>
      <w:kern w:val="2"/>
      <w:sz w:val="21"/>
      <w:szCs w:val="24"/>
      <w:lang w:val="en-US" w:eastAsia="zh-CN"/>
    </w:rPr>
  </w:style>
  <w:style w:type="character" w:customStyle="1" w:styleId="25">
    <w:name w:val=" Char Char3"/>
    <w:basedOn w:val="14"/>
    <w:link w:val="7"/>
    <w:uiPriority w:val="0"/>
    <w:rPr>
      <w:rFonts w:cs="Times New Roman"/>
      <w:kern w:val="2"/>
      <w:sz w:val="24"/>
      <w:szCs w:val="24"/>
    </w:rPr>
  </w:style>
  <w:style w:type="character" w:customStyle="1" w:styleId="26">
    <w:name w:val=" Char Char4"/>
    <w:basedOn w:val="14"/>
    <w:link w:val="8"/>
    <w:uiPriority w:val="0"/>
    <w:rPr>
      <w:rFonts w:cs="Times New Roman"/>
      <w:kern w:val="2"/>
      <w:sz w:val="2"/>
    </w:rPr>
  </w:style>
  <w:style w:type="character" w:customStyle="1" w:styleId="27">
    <w:name w:val=" Char Char8"/>
    <w:basedOn w:val="14"/>
    <w:link w:val="9"/>
    <w:uiPriority w:val="0"/>
    <w:rPr>
      <w:rFonts w:cs="Times New Roman"/>
      <w:kern w:val="2"/>
      <w:sz w:val="18"/>
      <w:szCs w:val="18"/>
    </w:rPr>
  </w:style>
  <w:style w:type="character" w:customStyle="1" w:styleId="28">
    <w:name w:val=" Char Char11"/>
    <w:basedOn w:val="14"/>
    <w:link w:val="10"/>
    <w:uiPriority w:val="0"/>
    <w:rPr>
      <w:rFonts w:cs="Times New Roman"/>
      <w:kern w:val="2"/>
      <w:sz w:val="18"/>
      <w:szCs w:val="18"/>
    </w:rPr>
  </w:style>
  <w:style w:type="character" w:customStyle="1" w:styleId="29">
    <w:name w:val=" Char Char13"/>
    <w:basedOn w:val="14"/>
    <w:link w:val="11"/>
    <w:uiPriority w:val="0"/>
    <w:rPr>
      <w:rFonts w:ascii="Cambria" w:hAnsi="Cambria" w:cs="Times New Roman"/>
      <w:b/>
      <w:bCs/>
      <w:kern w:val="28"/>
      <w:sz w:val="32"/>
      <w:szCs w:val="32"/>
    </w:rPr>
  </w:style>
  <w:style w:type="character" w:customStyle="1" w:styleId="30">
    <w:name w:val=" Char Char6"/>
    <w:basedOn w:val="14"/>
    <w:link w:val="12"/>
    <w:uiPriority w:val="0"/>
    <w:rPr>
      <w:rFonts w:ascii="Cambria" w:hAnsi="Cambria" w:cs="Times New Roman"/>
      <w:b/>
      <w:bCs/>
      <w:kern w:val="2"/>
      <w:sz w:val="32"/>
      <w:szCs w:val="32"/>
    </w:rPr>
  </w:style>
  <w:style w:type="character" w:customStyle="1" w:styleId="31">
    <w:name w:val="info"/>
    <w:basedOn w:val="14"/>
    <w:uiPriority w:val="0"/>
    <w:rPr>
      <w:rFonts w:cs="Times New Roman"/>
    </w:rPr>
  </w:style>
  <w:style w:type="character" w:customStyle="1" w:styleId="32">
    <w:name w:val="公文文号"/>
    <w:basedOn w:val="14"/>
    <w:uiPriority w:val="0"/>
    <w:rPr>
      <w:rFonts w:ascii="仿宋_GB2312" w:eastAsia="仿宋_GB2312" w:cs="Times New Roman"/>
    </w:rPr>
  </w:style>
  <w:style w:type="character" w:customStyle="1" w:styleId="33">
    <w:name w:val="Plain Text Char1"/>
    <w:basedOn w:val="14"/>
    <w:link w:val="34"/>
    <w:uiPriority w:val="0"/>
    <w:rPr>
      <w:rFonts w:ascii="宋体" w:hAnsi="Courier New" w:cs="Courier New"/>
      <w:kern w:val="2"/>
      <w:sz w:val="21"/>
      <w:szCs w:val="21"/>
    </w:rPr>
  </w:style>
  <w:style w:type="paragraph" w:customStyle="1" w:styleId="34">
    <w:name w:val="Plain Text"/>
    <w:basedOn w:val="1"/>
    <w:link w:val="33"/>
    <w:uiPriority w:val="0"/>
    <w:rPr>
      <w:rFonts w:ascii="宋体" w:hAnsi="Courier New" w:cs="Courier New"/>
      <w:kern w:val="2"/>
      <w:sz w:val="21"/>
      <w:szCs w:val="21"/>
    </w:rPr>
  </w:style>
  <w:style w:type="character" w:customStyle="1" w:styleId="35">
    <w:name w:val="表格文字 Char Char"/>
    <w:basedOn w:val="14"/>
    <w:link w:val="36"/>
    <w:uiPriority w:val="0"/>
    <w:rPr>
      <w:kern w:val="2"/>
      <w:sz w:val="21"/>
      <w:szCs w:val="21"/>
      <w:lang w:val="en-US" w:eastAsia="zh-CN"/>
    </w:rPr>
  </w:style>
  <w:style w:type="paragraph" w:customStyle="1" w:styleId="36">
    <w:name w:val="表格文字"/>
    <w:link w:val="35"/>
    <w:uiPriority w:val="0"/>
    <w:pPr>
      <w:spacing w:line="300" w:lineRule="auto"/>
    </w:pPr>
    <w:rPr>
      <w:kern w:val="2"/>
      <w:sz w:val="21"/>
      <w:szCs w:val="21"/>
      <w:lang w:val="en-US" w:eastAsia="zh-CN"/>
    </w:rPr>
  </w:style>
  <w:style w:type="character" w:customStyle="1" w:styleId="37">
    <w:name w:val="办文文件名称"/>
    <w:uiPriority w:val="0"/>
    <w:rPr>
      <w:rFonts w:ascii="宋体" w:hAnsi="宋体" w:eastAsia="仿宋_GB2312"/>
      <w:sz w:val="24"/>
    </w:rPr>
  </w:style>
  <w:style w:type="character" w:customStyle="1" w:styleId="38">
    <w:name w:val=" Char Char7"/>
    <w:basedOn w:val="14"/>
    <w:link w:val="39"/>
    <w:uiPriority w:val="0"/>
    <w:rPr>
      <w:rFonts w:cs="Times New Roman"/>
      <w:kern w:val="2"/>
      <w:sz w:val="24"/>
      <w:szCs w:val="24"/>
    </w:rPr>
  </w:style>
  <w:style w:type="paragraph" w:customStyle="1" w:styleId="39">
    <w:name w:val="Body Text Indent"/>
    <w:basedOn w:val="1"/>
    <w:link w:val="38"/>
    <w:uiPriority w:val="0"/>
    <w:pPr>
      <w:spacing w:after="120" w:afterLines="0"/>
      <w:ind w:left="420" w:leftChars="200"/>
    </w:pPr>
    <w:rPr>
      <w:rFonts w:cs="Times New Roman"/>
      <w:kern w:val="2"/>
      <w:sz w:val="24"/>
      <w:szCs w:val="24"/>
    </w:rPr>
  </w:style>
  <w:style w:type="character" w:customStyle="1" w:styleId="40">
    <w:name w:val="样式 宋体 四号 行距: 1.5 倍行距 Char Char"/>
    <w:basedOn w:val="14"/>
    <w:link w:val="41"/>
    <w:uiPriority w:val="0"/>
    <w:rPr>
      <w:rFonts w:ascii="宋体" w:hAnsi="宋体" w:eastAsia="宋体" w:cs="Times New Roman"/>
      <w:kern w:val="2"/>
      <w:sz w:val="28"/>
      <w:lang w:val="en-US" w:eastAsia="zh-CN"/>
    </w:rPr>
  </w:style>
  <w:style w:type="paragraph" w:customStyle="1" w:styleId="41">
    <w:name w:val="样式 宋体 四号 行距: 1.5 倍行距"/>
    <w:basedOn w:val="1"/>
    <w:link w:val="40"/>
    <w:uiPriority w:val="0"/>
    <w:pPr>
      <w:spacing w:line="360" w:lineRule="auto"/>
      <w:ind w:firstLine="560" w:firstLineChars="200"/>
      <w:jc w:val="left"/>
    </w:pPr>
    <w:rPr>
      <w:rFonts w:ascii="宋体" w:hAnsi="宋体" w:eastAsia="宋体" w:cs="Times New Roman"/>
      <w:kern w:val="2"/>
      <w:sz w:val="28"/>
      <w:lang w:val="en-US" w:eastAsia="zh-CN"/>
    </w:rPr>
  </w:style>
  <w:style w:type="character" w:customStyle="1" w:styleId="42">
    <w:name w:val="图表标题 Char Char"/>
    <w:basedOn w:val="14"/>
    <w:link w:val="43"/>
    <w:uiPriority w:val="0"/>
    <w:rPr>
      <w:rFonts w:eastAsia="华文楷体"/>
      <w:kern w:val="2"/>
      <w:sz w:val="24"/>
      <w:szCs w:val="24"/>
      <w:lang w:val="en-US" w:eastAsia="zh-CN"/>
    </w:rPr>
  </w:style>
  <w:style w:type="paragraph" w:customStyle="1" w:styleId="43">
    <w:name w:val="图表标题"/>
    <w:link w:val="42"/>
    <w:uiPriority w:val="0"/>
    <w:pPr>
      <w:spacing w:line="300" w:lineRule="auto"/>
      <w:jc w:val="center"/>
    </w:pPr>
    <w:rPr>
      <w:rFonts w:eastAsia="华文楷体"/>
      <w:kern w:val="2"/>
      <w:sz w:val="24"/>
      <w:szCs w:val="24"/>
      <w:lang w:val="en-US" w:eastAsia="zh-CN"/>
    </w:rPr>
  </w:style>
  <w:style w:type="character" w:customStyle="1" w:styleId="44">
    <w:name w:val="公文主题词"/>
    <w:basedOn w:val="14"/>
    <w:uiPriority w:val="0"/>
    <w:rPr>
      <w:rFonts w:ascii="仿宋_GB2312" w:eastAsia="金山简标宋" w:cs="Times New Roman"/>
      <w:sz w:val="32"/>
    </w:rPr>
  </w:style>
  <w:style w:type="character" w:customStyle="1" w:styleId="45">
    <w:name w:val=" Char Char14"/>
    <w:basedOn w:val="14"/>
    <w:uiPriority w:val="0"/>
    <w:rPr>
      <w:rFonts w:eastAsia="宋体" w:cs="Times New Roman"/>
      <w:kern w:val="2"/>
      <w:sz w:val="24"/>
      <w:szCs w:val="24"/>
      <w:lang w:val="en-US" w:eastAsia="zh-CN"/>
    </w:rPr>
  </w:style>
  <w:style w:type="character" w:customStyle="1" w:styleId="46">
    <w:name w:val="Char Char7"/>
    <w:basedOn w:val="14"/>
    <w:uiPriority w:val="0"/>
    <w:rPr>
      <w:rFonts w:eastAsia="仿宋_GB2312" w:cs="Times New Roman"/>
      <w:b/>
      <w:bCs/>
      <w:kern w:val="44"/>
      <w:sz w:val="44"/>
      <w:szCs w:val="44"/>
      <w:lang w:val="en-US" w:eastAsia="zh-CN"/>
    </w:rPr>
  </w:style>
  <w:style w:type="character" w:customStyle="1" w:styleId="47">
    <w:name w:val="p15"/>
    <w:basedOn w:val="14"/>
    <w:uiPriority w:val="0"/>
    <w:rPr>
      <w:rFonts w:cs="Times New Roman"/>
    </w:rPr>
  </w:style>
  <w:style w:type="character" w:customStyle="1" w:styleId="48">
    <w:name w:val="公文抄送"/>
    <w:basedOn w:val="14"/>
    <w:uiPriority w:val="0"/>
    <w:rPr>
      <w:rFonts w:eastAsia="仿宋_GB2312" w:cs="Times New Roman"/>
      <w:sz w:val="28"/>
    </w:rPr>
  </w:style>
  <w:style w:type="character" w:customStyle="1" w:styleId="49">
    <w:name w:val="公文标题"/>
    <w:basedOn w:val="14"/>
    <w:uiPriority w:val="0"/>
    <w:rPr>
      <w:rFonts w:ascii="金山简标宋" w:eastAsia="金山简标宋" w:cs="Times New Roman"/>
      <w:sz w:val="44"/>
    </w:rPr>
  </w:style>
  <w:style w:type="character" w:customStyle="1" w:styleId="50">
    <w:name w:val="a0"/>
    <w:basedOn w:val="14"/>
    <w:uiPriority w:val="0"/>
    <w:rPr>
      <w:rFonts w:cs="Times New Roman"/>
    </w:rPr>
  </w:style>
  <w:style w:type="character" w:customStyle="1" w:styleId="51">
    <w:name w:val="HTML Typewriter"/>
    <w:basedOn w:val="14"/>
    <w:uiPriority w:val="0"/>
    <w:rPr>
      <w:rFonts w:ascii="宋体" w:hAnsi="宋体" w:eastAsia="宋体" w:cs="宋体"/>
      <w:sz w:val="18"/>
      <w:szCs w:val="18"/>
    </w:rPr>
  </w:style>
  <w:style w:type="character" w:customStyle="1" w:styleId="52">
    <w:name w:val="公文签发日期"/>
    <w:basedOn w:val="14"/>
    <w:uiPriority w:val="0"/>
    <w:rPr>
      <w:rFonts w:ascii="仿宋_GB2312" w:eastAsia="仿宋_GB2312" w:cs="Times New Roman"/>
      <w:sz w:val="32"/>
    </w:rPr>
  </w:style>
  <w:style w:type="character" w:customStyle="1" w:styleId="53">
    <w:name w:val="公文正文"/>
    <w:basedOn w:val="14"/>
    <w:uiPriority w:val="0"/>
    <w:rPr>
      <w:rFonts w:eastAsia="仿宋_GB2312" w:cs="Times New Roman"/>
      <w:sz w:val="32"/>
    </w:rPr>
  </w:style>
  <w:style w:type="character" w:customStyle="1" w:styleId="54">
    <w:name w:val="公文文种"/>
    <w:basedOn w:val="14"/>
    <w:uiPriority w:val="0"/>
    <w:rPr>
      <w:rFonts w:eastAsia="宋体" w:cs="Times New Roman"/>
      <w:sz w:val="32"/>
    </w:rPr>
  </w:style>
  <w:style w:type="character" w:customStyle="1" w:styleId="55">
    <w:name w:val=" Char Char1"/>
    <w:basedOn w:val="14"/>
    <w:link w:val="56"/>
    <w:uiPriority w:val="0"/>
    <w:rPr>
      <w:rFonts w:ascii="宋体" w:hAnsi="宋体" w:eastAsia="宋体" w:cs="Times New Roman"/>
      <w:color w:val="000000"/>
      <w:sz w:val="21"/>
      <w:lang w:val="en-US" w:eastAsia="zh-CN"/>
    </w:rPr>
  </w:style>
  <w:style w:type="paragraph" w:customStyle="1" w:styleId="56">
    <w:name w:val="HTML Preformatted"/>
    <w:basedOn w:val="1"/>
    <w:link w:val="5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color w:val="000000"/>
      <w:sz w:val="21"/>
      <w:lang w:val="en-US" w:eastAsia="zh-CN"/>
    </w:rPr>
  </w:style>
  <w:style w:type="character" w:customStyle="1" w:styleId="57">
    <w:name w:val="公文发出日期"/>
    <w:basedOn w:val="14"/>
    <w:uiPriority w:val="0"/>
    <w:rPr>
      <w:rFonts w:eastAsia="仿宋_GB2312" w:cs="Times New Roman"/>
      <w:sz w:val="28"/>
    </w:rPr>
  </w:style>
  <w:style w:type="character" w:customStyle="1" w:styleId="58">
    <w:name w:val="Char Char1"/>
    <w:basedOn w:val="14"/>
    <w:uiPriority w:val="0"/>
    <w:rPr>
      <w:rFonts w:ascii="宋体" w:hAnsi="Courier New" w:cs="Courier New"/>
      <w:kern w:val="2"/>
      <w:sz w:val="21"/>
      <w:szCs w:val="21"/>
    </w:rPr>
  </w:style>
  <w:style w:type="character" w:customStyle="1" w:styleId="59">
    <w:name w:val=" Char Char9"/>
    <w:basedOn w:val="14"/>
    <w:link w:val="60"/>
    <w:uiPriority w:val="0"/>
    <w:rPr>
      <w:rFonts w:cs="Times New Roman"/>
      <w:kern w:val="2"/>
      <w:sz w:val="24"/>
      <w:szCs w:val="24"/>
    </w:rPr>
  </w:style>
  <w:style w:type="paragraph" w:customStyle="1" w:styleId="60">
    <w:name w:val="Body Text Indent 2"/>
    <w:basedOn w:val="1"/>
    <w:link w:val="59"/>
    <w:uiPriority w:val="0"/>
    <w:pPr>
      <w:spacing w:after="120" w:afterLines="0" w:line="480" w:lineRule="auto"/>
      <w:ind w:left="420" w:leftChars="200"/>
    </w:pPr>
    <w:rPr>
      <w:rFonts w:cs="Times New Roman"/>
      <w:kern w:val="2"/>
      <w:sz w:val="24"/>
      <w:szCs w:val="24"/>
    </w:rPr>
  </w:style>
  <w:style w:type="character" w:customStyle="1" w:styleId="61">
    <w:name w:val=" Char Char12"/>
    <w:basedOn w:val="14"/>
    <w:link w:val="62"/>
    <w:uiPriority w:val="0"/>
    <w:rPr>
      <w:rFonts w:cs="Times New Roman"/>
      <w:kern w:val="2"/>
      <w:sz w:val="2"/>
    </w:rPr>
  </w:style>
  <w:style w:type="paragraph" w:customStyle="1" w:styleId="62">
    <w:name w:val="Document Map"/>
    <w:basedOn w:val="1"/>
    <w:link w:val="61"/>
    <w:uiPriority w:val="0"/>
    <w:pPr>
      <w:shd w:val="clear" w:color="auto" w:fill="000080"/>
    </w:pPr>
    <w:rPr>
      <w:rFonts w:cs="Times New Roman"/>
      <w:kern w:val="2"/>
      <w:sz w:val="2"/>
    </w:rPr>
  </w:style>
  <w:style w:type="character" w:customStyle="1" w:styleId="63">
    <w:name w:val="font51"/>
    <w:basedOn w:val="14"/>
    <w:uiPriority w:val="0"/>
    <w:rPr>
      <w:rFonts w:hint="eastAsia" w:ascii="宋体" w:hAnsi="宋体" w:eastAsia="宋体" w:cs="宋体"/>
      <w:color w:val="000000"/>
      <w:sz w:val="20"/>
      <w:szCs w:val="20"/>
      <w:u w:val="none"/>
    </w:rPr>
  </w:style>
  <w:style w:type="character" w:customStyle="1" w:styleId="64">
    <w:name w:val="Date Char1"/>
    <w:basedOn w:val="14"/>
    <w:link w:val="65"/>
    <w:uiPriority w:val="0"/>
    <w:rPr>
      <w:rFonts w:cs="Times New Roman"/>
      <w:kern w:val="2"/>
      <w:sz w:val="24"/>
      <w:szCs w:val="24"/>
    </w:rPr>
  </w:style>
  <w:style w:type="paragraph" w:customStyle="1" w:styleId="65">
    <w:name w:val="Date"/>
    <w:basedOn w:val="1"/>
    <w:next w:val="1"/>
    <w:link w:val="64"/>
    <w:uiPriority w:val="0"/>
    <w:pPr>
      <w:ind w:left="100" w:leftChars="2500"/>
    </w:pPr>
    <w:rPr>
      <w:rFonts w:cs="Times New Roman"/>
      <w:kern w:val="2"/>
      <w:sz w:val="24"/>
      <w:szCs w:val="24"/>
    </w:rPr>
  </w:style>
  <w:style w:type="character" w:customStyle="1" w:styleId="66">
    <w:name w:val="List Paragraph Char Char"/>
    <w:link w:val="67"/>
    <w:uiPriority w:val="0"/>
    <w:rPr>
      <w:rFonts w:ascii="Calibri" w:hAnsi="Calibri" w:eastAsia="宋体"/>
      <w:kern w:val="2"/>
      <w:sz w:val="22"/>
      <w:lang w:val="en-US" w:eastAsia="zh-CN"/>
    </w:rPr>
  </w:style>
  <w:style w:type="paragraph" w:customStyle="1" w:styleId="67">
    <w:name w:val="List Paragraph"/>
    <w:basedOn w:val="1"/>
    <w:link w:val="66"/>
    <w:uiPriority w:val="0"/>
    <w:pPr>
      <w:ind w:firstLine="420" w:firstLineChars="200"/>
    </w:pPr>
    <w:rPr>
      <w:rFonts w:ascii="Calibri" w:hAnsi="Calibri" w:eastAsia="宋体"/>
      <w:kern w:val="2"/>
      <w:sz w:val="22"/>
      <w:lang w:val="en-US" w:eastAsia="zh-CN"/>
    </w:rPr>
  </w:style>
  <w:style w:type="character" w:customStyle="1" w:styleId="68">
    <w:name w:val="page number"/>
    <w:basedOn w:val="14"/>
    <w:uiPriority w:val="0"/>
    <w:rPr>
      <w:rFonts w:cs="Times New Roman"/>
    </w:rPr>
  </w:style>
  <w:style w:type="character" w:customStyle="1" w:styleId="69">
    <w:name w:val="font31"/>
    <w:basedOn w:val="14"/>
    <w:uiPriority w:val="0"/>
    <w:rPr>
      <w:rFonts w:hint="eastAsia" w:ascii="宋体" w:hAnsi="宋体" w:eastAsia="宋体" w:cs="宋体"/>
      <w:color w:val="000000"/>
      <w:sz w:val="20"/>
      <w:szCs w:val="20"/>
      <w:u w:val="none"/>
    </w:rPr>
  </w:style>
  <w:style w:type="character" w:customStyle="1" w:styleId="70">
    <w:name w:val="apple-style-span"/>
    <w:basedOn w:val="14"/>
    <w:uiPriority w:val="0"/>
    <w:rPr>
      <w:rFonts w:cs="Times New Roman"/>
    </w:rPr>
  </w:style>
  <w:style w:type="character" w:customStyle="1" w:styleId="71">
    <w:name w:val=" Char Char2"/>
    <w:basedOn w:val="14"/>
    <w:uiPriority w:val="0"/>
    <w:rPr>
      <w:rFonts w:ascii="宋体" w:hAnsi="Courier New" w:eastAsia="宋体" w:cs="Courier New"/>
      <w:kern w:val="2"/>
      <w:sz w:val="21"/>
      <w:szCs w:val="21"/>
      <w:lang w:val="en-US" w:eastAsia="zh-CN"/>
    </w:rPr>
  </w:style>
  <w:style w:type="character" w:customStyle="1" w:styleId="72">
    <w:name w:val=" Char Char10"/>
    <w:basedOn w:val="14"/>
    <w:link w:val="73"/>
    <w:uiPriority w:val="0"/>
    <w:rPr>
      <w:rFonts w:ascii="Courier New" w:hAnsi="Courier New" w:cs="Courier New"/>
      <w:kern w:val="2"/>
      <w:sz w:val="24"/>
      <w:szCs w:val="24"/>
      <w:lang w:val="en-US" w:eastAsia="zh-CN"/>
    </w:rPr>
  </w:style>
  <w:style w:type="paragraph" w:customStyle="1" w:styleId="73">
    <w:name w:val="macro"/>
    <w:link w:val="72"/>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eastAsia="zh-CN"/>
    </w:rPr>
  </w:style>
  <w:style w:type="character" w:customStyle="1" w:styleId="74">
    <w:name w:val=" Char Char5"/>
    <w:basedOn w:val="14"/>
    <w:link w:val="75"/>
    <w:uiPriority w:val="0"/>
    <w:rPr>
      <w:rFonts w:cs="Times New Roman"/>
      <w:kern w:val="2"/>
      <w:sz w:val="24"/>
      <w:szCs w:val="24"/>
    </w:rPr>
  </w:style>
  <w:style w:type="paragraph" w:customStyle="1" w:styleId="75">
    <w:name w:val="Body Text 2"/>
    <w:basedOn w:val="1"/>
    <w:link w:val="74"/>
    <w:uiPriority w:val="0"/>
    <w:pPr>
      <w:spacing w:after="120" w:afterLines="0" w:line="480" w:lineRule="auto"/>
    </w:pPr>
    <w:rPr>
      <w:rFonts w:cs="Times New Roman"/>
      <w:kern w:val="2"/>
      <w:sz w:val="24"/>
      <w:szCs w:val="24"/>
    </w:rPr>
  </w:style>
  <w:style w:type="character" w:customStyle="1" w:styleId="76">
    <w:name w:val="办文来文摘要"/>
    <w:basedOn w:val="14"/>
    <w:uiPriority w:val="0"/>
    <w:rPr>
      <w:rFonts w:eastAsia="仿宋_GB2312"/>
      <w:sz w:val="24"/>
    </w:rPr>
  </w:style>
  <w:style w:type="character" w:customStyle="1" w:styleId="77">
    <w:name w:val="Default Char Char"/>
    <w:link w:val="78"/>
    <w:uiPriority w:val="0"/>
    <w:rPr>
      <w:rFonts w:ascii="仿宋_GB2312" w:eastAsia="仿宋_GB2312" w:cs="仿宋_GB2312"/>
      <w:color w:val="000000"/>
      <w:sz w:val="24"/>
      <w:szCs w:val="24"/>
      <w:lang w:val="en-US" w:eastAsia="zh-CN"/>
    </w:rPr>
  </w:style>
  <w:style w:type="paragraph" w:customStyle="1" w:styleId="78">
    <w:name w:val="Default"/>
    <w:link w:val="77"/>
    <w:uiPriority w:val="0"/>
    <w:pPr>
      <w:widowControl w:val="0"/>
      <w:autoSpaceDE w:val="0"/>
      <w:autoSpaceDN w:val="0"/>
      <w:adjustRightInd w:val="0"/>
    </w:pPr>
    <w:rPr>
      <w:rFonts w:ascii="仿宋_GB2312" w:eastAsia="仿宋_GB2312" w:cs="仿宋_GB2312"/>
      <w:color w:val="000000"/>
      <w:sz w:val="24"/>
      <w:szCs w:val="24"/>
      <w:lang w:val="en-US" w:eastAsia="zh-CN"/>
    </w:rPr>
  </w:style>
  <w:style w:type="character" w:customStyle="1" w:styleId="79">
    <w:name w:val="Char Char3"/>
    <w:basedOn w:val="14"/>
    <w:uiPriority w:val="0"/>
    <w:rPr>
      <w:rFonts w:ascii="宋体" w:hAnsi="Courier New" w:eastAsia="宋体" w:cs="Courier New"/>
      <w:sz w:val="21"/>
      <w:szCs w:val="21"/>
    </w:rPr>
  </w:style>
  <w:style w:type="character" w:customStyle="1" w:styleId="80">
    <w:name w:val="Plain Text Char Char"/>
    <w:basedOn w:val="14"/>
    <w:uiPriority w:val="0"/>
    <w:rPr>
      <w:rFonts w:ascii="宋体" w:hAnsi="Courier New" w:eastAsia="宋体" w:cs="Courier New"/>
      <w:kern w:val="2"/>
      <w:sz w:val="21"/>
      <w:szCs w:val="21"/>
      <w:lang w:val="en-US" w:eastAsia="zh-CN"/>
    </w:rPr>
  </w:style>
  <w:style w:type="character" w:customStyle="1" w:styleId="81">
    <w:name w:val="Char Char2"/>
    <w:basedOn w:val="14"/>
    <w:uiPriority w:val="0"/>
    <w:rPr>
      <w:rFonts w:ascii="宋体" w:hAnsi="Courier New" w:eastAsia="仿宋_GB2312" w:cs="Courier New"/>
      <w:sz w:val="21"/>
      <w:szCs w:val="21"/>
    </w:rPr>
  </w:style>
  <w:style w:type="character" w:customStyle="1" w:styleId="82">
    <w:name w:val="公文主送"/>
    <w:basedOn w:val="14"/>
    <w:uiPriority w:val="0"/>
    <w:rPr>
      <w:rFonts w:eastAsia="仿宋_GB2312" w:cs="Times New Roman"/>
      <w:sz w:val="32"/>
    </w:rPr>
  </w:style>
  <w:style w:type="character" w:customStyle="1" w:styleId="83">
    <w:name w:val="方宋 Char Char"/>
    <w:basedOn w:val="14"/>
    <w:link w:val="84"/>
    <w:uiPriority w:val="0"/>
    <w:rPr>
      <w:rFonts w:ascii="方正仿宋简体" w:hAnsi="宋体" w:eastAsia="方正仿宋简体" w:cs="Times New Roman"/>
      <w:kern w:val="2"/>
      <w:sz w:val="30"/>
      <w:szCs w:val="30"/>
      <w:lang w:val="en-US" w:eastAsia="zh-CN"/>
    </w:rPr>
  </w:style>
  <w:style w:type="paragraph" w:customStyle="1" w:styleId="84">
    <w:name w:val="方宋"/>
    <w:basedOn w:val="1"/>
    <w:link w:val="83"/>
    <w:uiPriority w:val="0"/>
    <w:pPr>
      <w:spacing w:line="560" w:lineRule="exact"/>
      <w:ind w:firstLine="200" w:firstLineChars="200"/>
      <w:jc w:val="left"/>
    </w:pPr>
    <w:rPr>
      <w:rFonts w:ascii="方正仿宋简体" w:hAnsi="宋体" w:eastAsia="方正仿宋简体" w:cs="Times New Roman"/>
      <w:kern w:val="2"/>
      <w:sz w:val="30"/>
      <w:szCs w:val="30"/>
      <w:lang w:val="en-US" w:eastAsia="zh-CN"/>
    </w:rPr>
  </w:style>
  <w:style w:type="character" w:customStyle="1" w:styleId="85">
    <w:name w:val="办文拟办意见"/>
    <w:basedOn w:val="14"/>
    <w:uiPriority w:val="0"/>
    <w:rPr>
      <w:rFonts w:eastAsia="仿宋_GB2312" w:cs="Times New Roman"/>
      <w:sz w:val="24"/>
    </w:rPr>
  </w:style>
  <w:style w:type="character" w:customStyle="1" w:styleId="86">
    <w:name w:val="ca-2"/>
    <w:basedOn w:val="14"/>
    <w:uiPriority w:val="0"/>
    <w:rPr>
      <w:rFonts w:cs="Times New Roman"/>
    </w:rPr>
  </w:style>
  <w:style w:type="character" w:customStyle="1" w:styleId="87">
    <w:name w:val="年号"/>
    <w:basedOn w:val="14"/>
    <w:uiPriority w:val="0"/>
    <w:rPr>
      <w:rFonts w:hint="eastAsia" w:ascii="仿宋_GB2312" w:eastAsia="仿宋_GB2312"/>
      <w:sz w:val="28"/>
    </w:rPr>
  </w:style>
  <w:style w:type="paragraph" w:customStyle="1" w:styleId="88">
    <w:name w:val="Char Char Char Char1 Char Char Char Char Char Char"/>
    <w:basedOn w:val="1"/>
    <w:uiPriority w:val="0"/>
    <w:pPr>
      <w:ind w:right="240" w:rightChars="100" w:firstLine="480"/>
    </w:pPr>
    <w:rPr>
      <w:rFonts w:ascii="??" w:hAnsi="??" w:cs="宋体"/>
      <w:color w:val="51585D"/>
      <w:sz w:val="28"/>
      <w:szCs w:val="18"/>
    </w:rPr>
  </w:style>
  <w:style w:type="paragraph" w:customStyle="1" w:styleId="89">
    <w:name w:val="Char Char Char Char1"/>
    <w:basedOn w:val="1"/>
    <w:uiPriority w:val="0"/>
    <w:rPr>
      <w:rFonts w:ascii="Tahoma" w:hAnsi="Tahoma"/>
      <w:sz w:val="24"/>
      <w:szCs w:val="20"/>
    </w:rPr>
  </w:style>
  <w:style w:type="paragraph" w:customStyle="1" w:styleId="90">
    <w:name w:val="Normal Indent"/>
    <w:basedOn w:val="1"/>
    <w:uiPriority w:val="0"/>
    <w:pPr>
      <w:ind w:firstLine="420" w:firstLineChars="200"/>
    </w:pPr>
  </w:style>
  <w:style w:type="paragraph" w:customStyle="1" w:styleId="91">
    <w:name w:val="Char1"/>
    <w:basedOn w:val="1"/>
    <w:next w:val="1"/>
    <w:uiPriority w:val="0"/>
    <w:pPr>
      <w:tabs>
        <w:tab w:val="left" w:pos="425"/>
      </w:tabs>
      <w:ind w:left="425" w:hanging="425"/>
    </w:pPr>
  </w:style>
  <w:style w:type="paragraph" w:customStyle="1" w:styleId="92">
    <w:name w:val="Char Char1 Char Char Char Char Char Char Char"/>
    <w:basedOn w:val="1"/>
    <w:uiPriority w:val="0"/>
    <w:pPr>
      <w:tabs>
        <w:tab w:val="right" w:pos="-2120"/>
      </w:tabs>
      <w:snapToGrid w:val="0"/>
    </w:pPr>
    <w:rPr>
      <w:rFonts w:eastAsia="黑体"/>
      <w:b/>
      <w:sz w:val="44"/>
      <w:szCs w:val="20"/>
    </w:rPr>
  </w:style>
  <w:style w:type="paragraph" w:customStyle="1" w:styleId="93">
    <w:name w:val="Char3"/>
    <w:basedOn w:val="1"/>
    <w:uiPriority w:val="0"/>
  </w:style>
  <w:style w:type="paragraph" w:customStyle="1" w:styleId="94">
    <w:name w:val="默认段落字体 Para Char Char Char Char"/>
    <w:basedOn w:val="1"/>
    <w:uiPriority w:val="0"/>
  </w:style>
  <w:style w:type="paragraph" w:customStyle="1" w:styleId="95">
    <w:name w:val="Char Char Char Char Char Char Char Char Char Char Char Char1 Char Char Char Char Char Char Char Char Char Char Char Char1 Char Char Char Char Char Char Char Char Char Char Char Char Char Char Char Char Char Char1 Char"/>
    <w:basedOn w:val="1"/>
    <w:uiPriority w:val="0"/>
    <w:pPr>
      <w:widowControl/>
      <w:spacing w:before="100" w:beforeLines="0" w:beforeAutospacing="1" w:after="100" w:afterLines="0" w:afterAutospacing="1" w:line="360" w:lineRule="auto"/>
      <w:ind w:left="360" w:firstLine="624"/>
      <w:jc w:val="left"/>
    </w:pPr>
    <w:rPr>
      <w:rFonts w:ascii="ˎ̥" w:hAnsi="ˎ̥" w:eastAsia="仿宋_GB2312" w:cs="宋体"/>
      <w:color w:val="51585D"/>
      <w:kern w:val="0"/>
      <w:sz w:val="32"/>
      <w:szCs w:val="18"/>
    </w:rPr>
  </w:style>
  <w:style w:type="paragraph" w:customStyle="1" w:styleId="96">
    <w:name w:val="Char Char Char Char Char Char Char Char Char Char Char Char Char Char Char"/>
    <w:basedOn w:val="1"/>
    <w:uiPriority w:val="0"/>
  </w:style>
  <w:style w:type="paragraph" w:customStyle="1" w:styleId="97">
    <w:name w:val=" Char Char Char Char Char Char Char"/>
    <w:basedOn w:val="1"/>
    <w:uiPriority w:val="0"/>
  </w:style>
  <w:style w:type="paragraph" w:customStyle="1" w:styleId="98">
    <w:name w:val="Char1 Char Char Char1"/>
    <w:basedOn w:val="62"/>
    <w:uiPriority w:val="0"/>
    <w:rPr>
      <w:rFonts w:ascii="Tahoma" w:hAnsi="Tahoma"/>
      <w:sz w:val="24"/>
    </w:rPr>
  </w:style>
  <w:style w:type="paragraph" w:customStyle="1" w:styleId="99">
    <w:name w:val="默认段落字体 Para Char Char Char Char Char Char Char Char Char1 Char Char Char Char Char Char Char Char Char Char"/>
    <w:basedOn w:val="62"/>
    <w:uiPriority w:val="0"/>
    <w:rPr>
      <w:rFonts w:ascii="Tahoma" w:hAnsi="Tahoma"/>
      <w:sz w:val="24"/>
    </w:rPr>
  </w:style>
  <w:style w:type="paragraph" w:customStyle="1" w:styleId="100">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01">
    <w:name w:val="正文 A"/>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val="none" w:color="000000"/>
      <w:lang w:val="en-US" w:eastAsia="zh-CN"/>
    </w:rPr>
  </w:style>
  <w:style w:type="paragraph" w:customStyle="1" w:styleId="102">
    <w:name w:val=" Char Char Char Char"/>
    <w:basedOn w:val="1"/>
    <w:uiPriority w:val="0"/>
    <w:rPr>
      <w:rFonts w:ascii="Tahoma" w:hAnsi="Tahoma"/>
      <w:sz w:val="24"/>
      <w:szCs w:val="20"/>
    </w:rPr>
  </w:style>
  <w:style w:type="paragraph" w:customStyle="1" w:styleId="103">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104">
    <w:name w:val="Char Char Char Char Char Char Char"/>
    <w:basedOn w:val="1"/>
    <w:uiPriority w:val="0"/>
  </w:style>
  <w:style w:type="paragraph" w:customStyle="1" w:styleId="105">
    <w:name w:val="Char1 Char Char Char"/>
    <w:basedOn w:val="62"/>
    <w:uiPriority w:val="0"/>
    <w:rPr>
      <w:rFonts w:ascii="Tahoma" w:hAnsi="Tahoma"/>
      <w:sz w:val="24"/>
    </w:rPr>
  </w:style>
  <w:style w:type="paragraph" w:customStyle="1" w:styleId="106">
    <w:name w:val="Char Char Char"/>
    <w:basedOn w:val="1"/>
    <w:uiPriority w:val="0"/>
    <w:pPr>
      <w:spacing w:line="360" w:lineRule="auto"/>
    </w:pPr>
    <w:rPr>
      <w:rFonts w:ascii="Tahoma" w:hAnsi="Tahoma"/>
      <w:sz w:val="24"/>
      <w:szCs w:val="20"/>
    </w:rPr>
  </w:style>
  <w:style w:type="paragraph" w:customStyle="1" w:styleId="107">
    <w:name w:val="Char Char Char Char Char Char Char Char Char Char Char Char Char Char Char Char Char Char Char Char Char Char Char Char Char"/>
    <w:basedOn w:val="1"/>
    <w:uiPriority w:val="0"/>
  </w:style>
  <w:style w:type="paragraph" w:customStyle="1" w:styleId="108">
    <w:name w:val="卷标题"/>
    <w:basedOn w:val="1"/>
    <w:uiPriority w:val="0"/>
    <w:rPr>
      <w:b/>
      <w:sz w:val="72"/>
      <w:szCs w:val="72"/>
    </w:rPr>
  </w:style>
  <w:style w:type="paragraph" w:customStyle="1" w:styleId="109">
    <w:name w:val="HTML 预设格式1"/>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rPr>
  </w:style>
  <w:style w:type="paragraph" w:customStyle="1" w:styleId="110">
    <w:name w:val="列出段落"/>
    <w:basedOn w:val="1"/>
    <w:uiPriority w:val="0"/>
    <w:pPr>
      <w:ind w:firstLine="420" w:firstLineChars="200"/>
    </w:pPr>
    <w:rPr>
      <w:rFonts w:ascii="Calibri" w:hAnsi="Calibri"/>
      <w:szCs w:val="22"/>
    </w:rPr>
  </w:style>
  <w:style w:type="paragraph" w:customStyle="1" w:styleId="111">
    <w:name w:val="Char Char Char1 Char Char Char Char"/>
    <w:basedOn w:val="1"/>
    <w:uiPriority w:val="0"/>
  </w:style>
  <w:style w:type="paragraph" w:customStyle="1" w:styleId="112">
    <w:name w:val="样式 正文-615 + 首行缩进:  2 字符"/>
    <w:basedOn w:val="1"/>
    <w:uiPriority w:val="0"/>
    <w:pPr>
      <w:spacing w:line="360" w:lineRule="auto"/>
      <w:ind w:firstLine="480" w:firstLineChars="200"/>
    </w:pPr>
    <w:rPr>
      <w:rFonts w:ascii="Calibri" w:hAnsi="Calibri" w:cs="宋体"/>
      <w:sz w:val="24"/>
      <w:szCs w:val="20"/>
    </w:rPr>
  </w:style>
  <w:style w:type="paragraph" w:customStyle="1" w:styleId="113">
    <w:name w:val="默认段落字体 Para Char Char Char Char Char Char Char"/>
    <w:basedOn w:val="1"/>
    <w:uiPriority w:val="0"/>
    <w:rPr>
      <w:rFonts w:ascii="Tahoma" w:hAnsi="Tahoma"/>
      <w:sz w:val="24"/>
      <w:szCs w:val="20"/>
    </w:rPr>
  </w:style>
  <w:style w:type="paragraph" w:customStyle="1" w:styleId="114">
    <w:name w:val="p0"/>
    <w:basedOn w:val="1"/>
    <w:uiPriority w:val="0"/>
    <w:pPr>
      <w:widowControl/>
    </w:pPr>
    <w:rPr>
      <w:kern w:val="0"/>
      <w:szCs w:val="21"/>
    </w:rPr>
  </w:style>
  <w:style w:type="paragraph" w:customStyle="1" w:styleId="115">
    <w:name w:val=" Char Char Char1 Char"/>
    <w:basedOn w:val="1"/>
    <w:uiPriority w:val="0"/>
    <w:rPr>
      <w:rFonts w:ascii="宋体" w:hAnsi="宋体" w:cs="Courier New"/>
      <w:sz w:val="32"/>
      <w:szCs w:val="32"/>
    </w:rPr>
  </w:style>
  <w:style w:type="paragraph" w:customStyle="1" w:styleId="116">
    <w:name w:val="Char Char1 Char Char Char Char"/>
    <w:basedOn w:val="62"/>
    <w:uiPriority w:val="0"/>
    <w:rPr>
      <w:rFonts w:ascii="Tahoma" w:hAnsi="Tahoma"/>
      <w:sz w:val="24"/>
    </w:rPr>
  </w:style>
  <w:style w:type="paragraph" w:customStyle="1" w:styleId="117">
    <w:name w:val="Char2"/>
    <w:basedOn w:val="1"/>
    <w:uiPriority w:val="0"/>
    <w:pPr>
      <w:widowControl/>
      <w:spacing w:after="160" w:afterLines="0" w:line="240" w:lineRule="exact"/>
      <w:jc w:val="left"/>
    </w:pPr>
  </w:style>
  <w:style w:type="paragraph" w:customStyle="1" w:styleId="118">
    <w:name w:val="ppp"/>
    <w:basedOn w:val="1"/>
    <w:uiPriority w:val="0"/>
    <w:pPr>
      <w:widowControl/>
      <w:spacing w:line="299" w:lineRule="atLeast"/>
      <w:ind w:firstLine="340"/>
      <w:jc w:val="left"/>
    </w:pPr>
    <w:rPr>
      <w:rFonts w:ascii="宋体" w:hAnsi="宋体" w:cs="宋体"/>
      <w:kern w:val="0"/>
      <w:sz w:val="24"/>
    </w:rPr>
  </w:style>
  <w:style w:type="paragraph" w:customStyle="1" w:styleId="119">
    <w:name w:val="Char Char Char Char Char Char Char Char Char Char Char Char"/>
    <w:basedOn w:val="1"/>
    <w:next w:val="73"/>
    <w:uiPriority w:val="0"/>
    <w:rPr>
      <w:sz w:val="28"/>
      <w:szCs w:val="28"/>
    </w:rPr>
  </w:style>
  <w:style w:type="paragraph" w:customStyle="1" w:styleId="120">
    <w:name w:val=" Char Char Char Char1 Char Char Char Char Char Char"/>
    <w:basedOn w:val="1"/>
    <w:uiPriority w:val="0"/>
    <w:pPr>
      <w:ind w:right="240" w:rightChars="100" w:firstLine="480"/>
    </w:pPr>
    <w:rPr>
      <w:rFonts w:eastAsia="黑体"/>
      <w:b/>
      <w:sz w:val="44"/>
      <w:szCs w:val="20"/>
    </w:rPr>
  </w:style>
  <w:style w:type="paragraph" w:customStyle="1" w:styleId="121">
    <w:name w:val="Char"/>
    <w:basedOn w:val="1"/>
    <w:uiPriority w:val="0"/>
    <w:pPr>
      <w:widowControl/>
      <w:spacing w:after="160" w:afterLines="0" w:line="240" w:lineRule="exact"/>
      <w:jc w:val="left"/>
    </w:pPr>
    <w:rPr>
      <w:rFonts w:ascii="Verdana" w:hAnsi="Verdana" w:eastAsia="仿宋_GB2312"/>
      <w:kern w:val="0"/>
      <w:sz w:val="24"/>
      <w:szCs w:val="20"/>
      <w:lang w:eastAsia="en-US"/>
    </w:rPr>
  </w:style>
  <w:style w:type="paragraph" w:customStyle="1" w:styleId="122">
    <w:name w:val=" Char"/>
    <w:basedOn w:val="1"/>
    <w:uiPriority w:val="0"/>
    <w:pPr>
      <w:widowControl/>
      <w:spacing w:after="160" w:afterLines="0" w:line="240" w:lineRule="exact"/>
      <w:jc w:val="left"/>
    </w:pPr>
    <w:rPr>
      <w:rFonts w:eastAsia="黑体"/>
      <w:b/>
      <w:sz w:val="44"/>
      <w:szCs w:val="20"/>
    </w:rPr>
  </w:style>
  <w:style w:type="paragraph" w:customStyle="1" w:styleId="123">
    <w:name w:val="常用正文"/>
    <w:basedOn w:val="1"/>
    <w:uiPriority w:val="0"/>
    <w:pPr>
      <w:ind w:firstLine="200" w:firstLineChars="200"/>
    </w:pPr>
    <w:rPr>
      <w:rFonts w:eastAsia="仿宋_GB2312"/>
      <w:sz w:val="32"/>
      <w:szCs w:val="32"/>
    </w:rPr>
  </w:style>
  <w:style w:type="paragraph" w:customStyle="1" w:styleId="124">
    <w:name w:val="Char Char Char1 Char"/>
    <w:basedOn w:val="1"/>
    <w:uiPriority w:val="0"/>
    <w:rPr>
      <w:rFonts w:ascii="宋体" w:hAnsi="宋体" w:cs="Courier New"/>
      <w:sz w:val="32"/>
      <w:szCs w:val="32"/>
    </w:rPr>
  </w:style>
  <w:style w:type="paragraph" w:customStyle="1" w:styleId="125">
    <w:name w:val="文件正文"/>
    <w:basedOn w:val="1"/>
    <w:uiPriority w:val="0"/>
    <w:pPr>
      <w:autoSpaceDN w:val="0"/>
      <w:snapToGrid w:val="0"/>
      <w:spacing w:after="60" w:afterLines="0" w:line="440" w:lineRule="atLeast"/>
      <w:ind w:firstLine="567"/>
    </w:pPr>
    <w:rPr>
      <w:rFonts w:eastAsia="仿宋_GB2312"/>
      <w:sz w:val="28"/>
      <w:szCs w:val="28"/>
    </w:rPr>
  </w:style>
  <w:style w:type="paragraph" w:customStyle="1" w:styleId="126">
    <w:name w:val="Char Char Char1"/>
    <w:basedOn w:val="1"/>
    <w:uiPriority w:val="0"/>
    <w:pPr>
      <w:widowControl/>
      <w:jc w:val="left"/>
    </w:pPr>
    <w:rPr>
      <w:rFonts w:eastAsia="黑体"/>
      <w:b/>
      <w:sz w:val="44"/>
      <w:szCs w:val="20"/>
    </w:rPr>
  </w:style>
  <w:style w:type="paragraph" w:customStyle="1" w:styleId="127">
    <w:name w:val="p19"/>
    <w:basedOn w:val="1"/>
    <w:uiPriority w:val="0"/>
    <w:pPr>
      <w:widowControl/>
    </w:pPr>
    <w:rPr>
      <w:kern w:val="0"/>
      <w:sz w:val="32"/>
      <w:szCs w:val="32"/>
    </w:rPr>
  </w:style>
  <w:style w:type="character" w:customStyle="1" w:styleId="128">
    <w:name w:val="font01"/>
    <w:basedOn w:val="14"/>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1822</Words>
  <Characters>2559</Characters>
  <Lines>26</Lines>
  <Paragraphs>7</Paragraphs>
  <TotalTime>23</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2017-11-15T00:39:00Z</dcterms:created>
  <dc:creator>Administrator</dc:creator>
  <cp:lastModifiedBy>技术创新处</cp:lastModifiedBy>
  <cp:lastPrinted>2018-01-25T22:39:00Z</cp:lastPrinted>
  <dcterms:modified xsi:type="dcterms:W3CDTF">2024-04-03T10:55:27Z</dcterms:modified>
  <dc:title>刘霖</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05098D475B2045BD806405846067F612_12</vt:lpwstr>
  </property>
</Properties>
</file>