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560" w:lineRule="atLeast"/>
        <w:jc w:val="both"/>
        <w:textAlignment w:val="auto"/>
        <w:outlineLvl w:val="9"/>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附件</w:t>
      </w:r>
    </w:p>
    <w:p>
      <w:pPr>
        <w:keepNext w:val="0"/>
        <w:keepLines w:val="0"/>
        <w:pageBreakBefore w:val="0"/>
        <w:widowControl w:val="0"/>
        <w:kinsoku/>
        <w:wordWrap/>
        <w:overflowPunct w:val="0"/>
        <w:topLinePunct w:val="0"/>
        <w:autoSpaceDE/>
        <w:autoSpaceDN/>
        <w:bidi w:val="0"/>
        <w:adjustRightInd/>
        <w:snapToGrid w:val="0"/>
        <w:spacing w:line="560" w:lineRule="atLeast"/>
        <w:jc w:val="center"/>
        <w:textAlignment w:val="auto"/>
        <w:outlineLvl w:val="9"/>
        <w:rPr>
          <w:rFonts w:hint="default" w:ascii="Times New Roman" w:hAnsi="Times New Roman" w:eastAsia="方正小标宋_GBK" w:cs="Times New Roman"/>
          <w:color w:val="000000"/>
          <w:sz w:val="44"/>
          <w:szCs w:val="44"/>
          <w:lang w:val="en-US" w:eastAsia="zh-CN"/>
        </w:rPr>
      </w:pPr>
    </w:p>
    <w:p>
      <w:pPr>
        <w:keepNext w:val="0"/>
        <w:keepLines w:val="0"/>
        <w:pageBreakBefore w:val="0"/>
        <w:widowControl w:val="0"/>
        <w:kinsoku/>
        <w:wordWrap/>
        <w:overflowPunct w:val="0"/>
        <w:topLinePunct w:val="0"/>
        <w:autoSpaceDE/>
        <w:autoSpaceDN/>
        <w:bidi w:val="0"/>
        <w:adjustRightInd/>
        <w:snapToGrid w:val="0"/>
        <w:spacing w:line="240" w:lineRule="auto"/>
        <w:jc w:val="center"/>
        <w:textAlignment w:val="auto"/>
        <w:outlineLvl w:val="9"/>
        <w:rPr>
          <w:rFonts w:hint="default" w:ascii="Times New Roman" w:hAnsi="Times New Roman" w:eastAsia="方正小标宋_GBK" w:cs="Times New Roman"/>
          <w:color w:val="000000"/>
          <w:sz w:val="44"/>
          <w:szCs w:val="44"/>
          <w:highlight w:val="none"/>
        </w:rPr>
      </w:pPr>
      <w:r>
        <w:rPr>
          <w:rFonts w:hint="default" w:ascii="Times New Roman" w:hAnsi="Times New Roman" w:eastAsia="方正小标宋_GBK" w:cs="Times New Roman"/>
          <w:color w:val="000000"/>
          <w:sz w:val="44"/>
          <w:szCs w:val="44"/>
          <w:lang w:val="en-US" w:eastAsia="zh-CN"/>
        </w:rPr>
        <w:t>2024年度</w:t>
      </w:r>
      <w:r>
        <w:rPr>
          <w:rFonts w:hint="default" w:ascii="Times New Roman" w:hAnsi="Times New Roman" w:eastAsia="方正小标宋_GBK" w:cs="Times New Roman"/>
          <w:color w:val="000000"/>
          <w:sz w:val="44"/>
          <w:szCs w:val="44"/>
          <w:highlight w:val="none"/>
        </w:rPr>
        <w:t>规模以上企业新设立研发机构</w:t>
      </w:r>
    </w:p>
    <w:p>
      <w:pPr>
        <w:keepNext w:val="0"/>
        <w:keepLines w:val="0"/>
        <w:pageBreakBefore w:val="0"/>
        <w:widowControl w:val="0"/>
        <w:kinsoku/>
        <w:wordWrap/>
        <w:overflowPunct w:val="0"/>
        <w:topLinePunct w:val="0"/>
        <w:autoSpaceDE/>
        <w:autoSpaceDN/>
        <w:bidi w:val="0"/>
        <w:adjustRightInd/>
        <w:snapToGrid w:val="0"/>
        <w:spacing w:line="240" w:lineRule="auto"/>
        <w:jc w:val="center"/>
        <w:textAlignment w:val="auto"/>
        <w:outlineLvl w:val="9"/>
        <w:rPr>
          <w:rFonts w:hint="default" w:ascii="Times New Roman" w:hAnsi="Times New Roman" w:eastAsia="方正小标宋_GBK" w:cs="Times New Roman"/>
          <w:color w:val="000000"/>
          <w:sz w:val="44"/>
          <w:szCs w:val="44"/>
          <w:highlight w:val="none"/>
          <w:lang w:eastAsia="zh-CN"/>
        </w:rPr>
      </w:pPr>
      <w:r>
        <w:rPr>
          <w:rFonts w:hint="default" w:ascii="Times New Roman" w:hAnsi="Times New Roman" w:eastAsia="方正小标宋_GBK" w:cs="Times New Roman"/>
          <w:color w:val="000000"/>
          <w:sz w:val="44"/>
          <w:szCs w:val="44"/>
          <w:highlight w:val="none"/>
        </w:rPr>
        <w:t>补助</w:t>
      </w:r>
      <w:r>
        <w:rPr>
          <w:rFonts w:hint="default" w:ascii="Times New Roman" w:hAnsi="Times New Roman" w:eastAsia="方正小标宋_GBK" w:cs="Times New Roman"/>
          <w:color w:val="000000"/>
          <w:sz w:val="44"/>
          <w:szCs w:val="44"/>
          <w:highlight w:val="none"/>
          <w:lang w:eastAsia="zh-CN"/>
        </w:rPr>
        <w:t>经费申报指南</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_GBK" w:cs="Times New Roman"/>
          <w:b/>
          <w:bCs/>
          <w:color w:val="FF000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为落实《创新驱动高质量发展29条措施》（云办发〔</w:t>
      </w:r>
      <w:r>
        <w:rPr>
          <w:rFonts w:hint="default" w:ascii="Times New Roman" w:hAnsi="Times New Roman" w:eastAsia="方正仿宋_GBK" w:cs="Times New Roman"/>
          <w:color w:val="auto"/>
          <w:sz w:val="32"/>
          <w:szCs w:val="32"/>
          <w:highlight w:val="none"/>
          <w:lang w:val="en-US" w:eastAsia="zh-CN"/>
        </w:rPr>
        <w:t>2021</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36号</w:t>
      </w:r>
      <w:r>
        <w:rPr>
          <w:rFonts w:hint="default" w:ascii="Times New Roman" w:hAnsi="Times New Roman" w:eastAsia="方正仿宋_GBK" w:cs="Times New Roman"/>
          <w:color w:val="auto"/>
          <w:sz w:val="32"/>
          <w:szCs w:val="32"/>
          <w:highlight w:val="none"/>
          <w:lang w:eastAsia="zh-CN"/>
        </w:rPr>
        <w:t>）第六条“规模以上企业新设立研发机构，且企业研发投入占营业收入比重超过</w:t>
      </w:r>
      <w:r>
        <w:rPr>
          <w:rFonts w:hint="default" w:ascii="Times New Roman" w:hAnsi="Times New Roman" w:eastAsia="方正仿宋_GBK" w:cs="Times New Roman"/>
          <w:color w:val="auto"/>
          <w:sz w:val="32"/>
          <w:szCs w:val="32"/>
          <w:highlight w:val="none"/>
          <w:lang w:val="en-US" w:eastAsia="zh-CN"/>
        </w:rPr>
        <w:t>1.5%（含）的，给予一次性后补助经费30万元”的规定，结合实际</w:t>
      </w:r>
      <w:r>
        <w:rPr>
          <w:rFonts w:hint="default" w:ascii="Times New Roman" w:hAnsi="Times New Roman" w:eastAsia="方正仿宋_GBK" w:cs="Times New Roman"/>
          <w:color w:val="auto"/>
          <w:sz w:val="32"/>
          <w:szCs w:val="32"/>
          <w:highlight w:val="none"/>
          <w:lang w:eastAsia="zh-CN"/>
        </w:rPr>
        <w:t>制定本指南。</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val="0"/>
          <w:bCs w:val="0"/>
          <w:color w:val="auto"/>
          <w:sz w:val="32"/>
          <w:szCs w:val="32"/>
          <w:highlight w:val="none"/>
          <w:lang w:eastAsia="zh-CN"/>
        </w:rPr>
        <w:t>一、</w:t>
      </w:r>
      <w:r>
        <w:rPr>
          <w:rFonts w:hint="default" w:ascii="Times New Roman" w:hAnsi="Times New Roman" w:eastAsia="方正仿宋_GBK" w:cs="Times New Roman"/>
          <w:color w:val="auto"/>
          <w:sz w:val="32"/>
          <w:szCs w:val="32"/>
          <w:highlight w:val="none"/>
          <w:lang w:eastAsia="zh-CN"/>
        </w:rPr>
        <w:t>企业设立的研发机构是指企业独立或联合设立（联合设立的，申报企业应出资占</w:t>
      </w:r>
      <w:r>
        <w:rPr>
          <w:rFonts w:hint="default" w:ascii="Times New Roman" w:hAnsi="Times New Roman" w:eastAsia="方正仿宋_GBK" w:cs="Times New Roman"/>
          <w:color w:val="auto"/>
          <w:sz w:val="32"/>
          <w:szCs w:val="32"/>
          <w:highlight w:val="none"/>
          <w:lang w:val="en-US" w:eastAsia="zh-CN"/>
        </w:rPr>
        <w:t>50%以上</w:t>
      </w:r>
      <w:r>
        <w:rPr>
          <w:rFonts w:hint="default" w:ascii="Times New Roman" w:hAnsi="Times New Roman" w:eastAsia="方正仿宋_GBK" w:cs="Times New Roman"/>
          <w:color w:val="auto"/>
          <w:sz w:val="32"/>
          <w:szCs w:val="32"/>
          <w:highlight w:val="none"/>
          <w:lang w:eastAsia="zh-CN"/>
        </w:rPr>
        <w:t>）、管理上同生产系统相对独立的专门研究开发机构，包括但不限于企业的技术中心、研究院（所）、研发中心、开发部、实验室、</w:t>
      </w:r>
      <w:r>
        <w:rPr>
          <w:rFonts w:hint="default" w:ascii="Times New Roman" w:hAnsi="Times New Roman" w:eastAsia="方正仿宋_GBK" w:cs="Times New Roman"/>
          <w:i w:val="0"/>
          <w:iCs w:val="0"/>
          <w:color w:val="auto"/>
          <w:sz w:val="32"/>
          <w:szCs w:val="32"/>
          <w:highlight w:val="none"/>
          <w:lang w:eastAsia="zh-CN"/>
        </w:rPr>
        <w:t>中试车间、试验基地</w:t>
      </w:r>
      <w:r>
        <w:rPr>
          <w:rFonts w:hint="default" w:ascii="Times New Roman" w:hAnsi="Times New Roman" w:eastAsia="方正仿宋_GBK" w:cs="Times New Roman"/>
          <w:color w:val="auto"/>
          <w:sz w:val="32"/>
          <w:szCs w:val="32"/>
          <w:highlight w:val="none"/>
          <w:lang w:eastAsia="zh-CN"/>
        </w:rPr>
        <w:t>等。</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val="0"/>
          <w:bCs w:val="0"/>
          <w:color w:val="auto"/>
          <w:sz w:val="32"/>
          <w:szCs w:val="32"/>
          <w:highlight w:val="none"/>
          <w:lang w:eastAsia="zh-CN"/>
        </w:rPr>
        <w:t>二、</w:t>
      </w:r>
      <w:r>
        <w:rPr>
          <w:rFonts w:hint="default" w:ascii="Times New Roman" w:hAnsi="Times New Roman" w:eastAsia="方正仿宋_GBK" w:cs="Times New Roman"/>
          <w:b w:val="0"/>
          <w:bCs w:val="0"/>
          <w:color w:val="auto"/>
          <w:sz w:val="32"/>
          <w:szCs w:val="32"/>
          <w:highlight w:val="none"/>
          <w:lang w:val="en-US" w:eastAsia="zh-CN"/>
        </w:rPr>
        <w:t>申报补助的企业应同时具备以下条件：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eastAsia="zh-CN"/>
        </w:rPr>
        <w:t>（一）</w:t>
      </w:r>
      <w:r>
        <w:rPr>
          <w:rFonts w:hint="default" w:ascii="Times New Roman" w:hAnsi="Times New Roman" w:eastAsia="方正仿宋_GBK" w:cs="Times New Roman"/>
          <w:b w:val="0"/>
          <w:bCs w:val="0"/>
          <w:color w:val="auto"/>
          <w:sz w:val="32"/>
          <w:szCs w:val="32"/>
          <w:highlight w:val="none"/>
          <w:lang w:val="en-US" w:eastAsia="zh-CN"/>
        </w:rPr>
        <w:t>在云南省注册，具有独立法人资格、健全的财务管理机构和财务管理制度，诚信经营、依法纳税。</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（二）</w:t>
      </w:r>
      <w:r>
        <w:rPr>
          <w:rFonts w:hint="default" w:ascii="Times New Roman" w:hAnsi="Times New Roman" w:eastAsia="方正仿宋_GBK" w:cs="Times New Roman"/>
          <w:color w:val="auto"/>
          <w:sz w:val="32"/>
          <w:szCs w:val="32"/>
          <w:highlight w:val="none"/>
          <w:lang w:eastAsia="zh-CN"/>
        </w:rPr>
        <w:t>应为规模以上企业（含工业、建筑业、服务业、科研育种业），具备较强研发能力，申报时已</w:t>
      </w:r>
      <w:r>
        <w:rPr>
          <w:rFonts w:hint="default" w:ascii="Times New Roman" w:hAnsi="Times New Roman" w:eastAsia="方正仿宋_GBK" w:cs="Times New Roman"/>
          <w:color w:val="auto"/>
          <w:sz w:val="32"/>
          <w:szCs w:val="32"/>
          <w:highlight w:val="none"/>
          <w:lang w:val="en-US" w:eastAsia="zh-CN"/>
        </w:rPr>
        <w:t>完成</w:t>
      </w:r>
      <w:r>
        <w:rPr>
          <w:rFonts w:hint="default" w:ascii="Times New Roman" w:hAnsi="Times New Roman" w:eastAsia="方正仿宋_GBK" w:cs="Times New Roman"/>
          <w:color w:val="auto"/>
          <w:sz w:val="32"/>
          <w:szCs w:val="32"/>
          <w:highlight w:val="none"/>
          <w:lang w:eastAsia="zh-CN"/>
        </w:rPr>
        <w:t>上个年度</w:t>
      </w:r>
      <w:r>
        <w:rPr>
          <w:rFonts w:hint="default" w:ascii="Times New Roman" w:hAnsi="Times New Roman" w:eastAsia="方正仿宋_GBK" w:cs="Times New Roman"/>
          <w:color w:val="auto"/>
          <w:sz w:val="32"/>
          <w:szCs w:val="32"/>
          <w:highlight w:val="none"/>
          <w:lang w:val="en-US" w:eastAsia="zh-CN"/>
        </w:rPr>
        <w:t>研发投入报统工作（已于2024年3月10日前完成2023年度企业研发相关数据填报）。</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i/>
          <w:iCs/>
          <w:color w:val="FF0000"/>
          <w:sz w:val="32"/>
          <w:szCs w:val="32"/>
          <w:highlight w:val="none"/>
          <w:lang w:val="en-US" w:eastAsia="zh-CN"/>
        </w:rPr>
      </w:pPr>
      <w:r>
        <w:rPr>
          <w:rFonts w:hint="default" w:ascii="Times New Roman" w:hAnsi="Times New Roman" w:eastAsia="方正仿宋_GBK" w:cs="Times New Roman"/>
          <w:color w:val="auto"/>
          <w:sz w:val="32"/>
          <w:szCs w:val="32"/>
          <w:highlight w:val="none"/>
          <w:lang w:eastAsia="zh-CN"/>
        </w:rPr>
        <w:t>（三）企业于</w:t>
      </w:r>
      <w:r>
        <w:rPr>
          <w:rFonts w:hint="default" w:ascii="Times New Roman" w:hAnsi="Times New Roman" w:eastAsia="方正仿宋_GBK" w:cs="Times New Roman"/>
          <w:color w:val="auto"/>
          <w:sz w:val="32"/>
          <w:szCs w:val="32"/>
          <w:highlight w:val="none"/>
          <w:lang w:val="en-US" w:eastAsia="zh-CN"/>
        </w:rPr>
        <w:t>2021年12月3日</w:t>
      </w:r>
      <w:r>
        <w:rPr>
          <w:rFonts w:hint="default" w:ascii="Times New Roman" w:hAnsi="Times New Roman" w:eastAsia="方正仿宋_GBK" w:cs="Times New Roman"/>
          <w:color w:val="auto"/>
          <w:sz w:val="32"/>
          <w:szCs w:val="32"/>
          <w:highlight w:val="none"/>
          <w:lang w:eastAsia="zh-CN"/>
        </w:rPr>
        <w:t>（云办发〔</w:t>
      </w:r>
      <w:r>
        <w:rPr>
          <w:rFonts w:hint="default" w:ascii="Times New Roman" w:hAnsi="Times New Roman" w:eastAsia="方正仿宋_GBK" w:cs="Times New Roman"/>
          <w:color w:val="auto"/>
          <w:sz w:val="32"/>
          <w:szCs w:val="32"/>
          <w:highlight w:val="none"/>
          <w:lang w:val="en-US" w:eastAsia="zh-CN"/>
        </w:rPr>
        <w:t>2021</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36号文印发日期</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后新设立研发机构，且企业未曾享受各级财政研发机构（平台）奖补资金支持。</w:t>
      </w:r>
      <w:r>
        <w:rPr>
          <w:rFonts w:hint="default" w:ascii="Times New Roman" w:hAnsi="Times New Roman" w:eastAsia="方正仿宋_GBK" w:cs="Times New Roman"/>
          <w:i/>
          <w:iCs/>
          <w:color w:val="FF0000"/>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val="en-US" w:eastAsia="zh-CN"/>
        </w:rPr>
        <w:t>（四）</w:t>
      </w:r>
      <w:r>
        <w:rPr>
          <w:rFonts w:hint="default" w:ascii="Times New Roman" w:hAnsi="Times New Roman" w:eastAsia="方正仿宋_GBK" w:cs="Times New Roman"/>
          <w:color w:val="auto"/>
          <w:sz w:val="32"/>
          <w:szCs w:val="32"/>
          <w:highlight w:val="none"/>
          <w:lang w:eastAsia="zh-CN"/>
        </w:rPr>
        <w:t>上年度</w:t>
      </w:r>
      <w:r>
        <w:rPr>
          <w:rFonts w:hint="default" w:ascii="Times New Roman" w:hAnsi="Times New Roman" w:eastAsia="方正仿宋_GBK" w:cs="Times New Roman"/>
          <w:color w:val="auto"/>
          <w:sz w:val="32"/>
          <w:szCs w:val="32"/>
          <w:highlight w:val="none"/>
        </w:rPr>
        <w:t>研发</w:t>
      </w:r>
      <w:r>
        <w:rPr>
          <w:rFonts w:hint="default" w:ascii="Times New Roman" w:hAnsi="Times New Roman" w:eastAsia="方正仿宋_GBK" w:cs="Times New Roman"/>
          <w:color w:val="auto"/>
          <w:sz w:val="32"/>
          <w:szCs w:val="32"/>
          <w:highlight w:val="none"/>
          <w:lang w:eastAsia="zh-CN"/>
        </w:rPr>
        <w:t>经费</w:t>
      </w:r>
      <w:r>
        <w:rPr>
          <w:rFonts w:hint="default" w:ascii="Times New Roman" w:hAnsi="Times New Roman" w:eastAsia="方正仿宋_GBK" w:cs="Times New Roman"/>
          <w:color w:val="auto"/>
          <w:sz w:val="32"/>
          <w:szCs w:val="32"/>
          <w:highlight w:val="none"/>
        </w:rPr>
        <w:t>投入</w:t>
      </w:r>
      <w:r>
        <w:rPr>
          <w:rFonts w:hint="default" w:ascii="Times New Roman" w:hAnsi="Times New Roman" w:eastAsia="方正仿宋_GBK" w:cs="Times New Roman"/>
          <w:color w:val="auto"/>
          <w:sz w:val="32"/>
          <w:szCs w:val="32"/>
          <w:highlight w:val="none"/>
          <w:lang w:eastAsia="zh-CN"/>
        </w:rPr>
        <w:t>占营业收入比重不低于</w:t>
      </w:r>
      <w:r>
        <w:rPr>
          <w:rFonts w:hint="default" w:ascii="Times New Roman" w:hAnsi="Times New Roman" w:eastAsia="方正仿宋_GBK" w:cs="Times New Roman"/>
          <w:color w:val="auto"/>
          <w:sz w:val="32"/>
          <w:szCs w:val="32"/>
          <w:highlight w:val="none"/>
        </w:rPr>
        <w:t>1.5%</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eastAsia="zh-CN"/>
        </w:rPr>
        <w:t>三、</w:t>
      </w:r>
      <w:r>
        <w:rPr>
          <w:rFonts w:hint="default" w:ascii="Times New Roman" w:hAnsi="Times New Roman" w:eastAsia="方正仿宋_GBK" w:cs="Times New Roman"/>
          <w:color w:val="auto"/>
          <w:sz w:val="32"/>
          <w:szCs w:val="32"/>
          <w:highlight w:val="none"/>
          <w:lang w:val="en-US" w:eastAsia="zh-CN"/>
        </w:rPr>
        <w:t>企业所设立的研发机构应同时符合以下条件：</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（一）应有一定数量科研人员、有固定开展研发的场所、有具备开展研究工作的设备仪器、有研发经费投入等相应保障条件。</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eastAsia="zh-CN"/>
        </w:rPr>
        <w:t>其中，固定的研发场所面积不低于</w:t>
      </w:r>
      <w:r>
        <w:rPr>
          <w:rFonts w:hint="default" w:ascii="Times New Roman" w:hAnsi="Times New Roman" w:eastAsia="方正仿宋_GBK" w:cs="Times New Roman"/>
          <w:color w:val="auto"/>
          <w:sz w:val="32"/>
          <w:szCs w:val="32"/>
          <w:highlight w:val="none"/>
          <w:lang w:val="en-US" w:eastAsia="zh-CN"/>
        </w:rPr>
        <w:t>100平方米，仪器设备原值，规模以上工业企业、建筑业不低于500万元，服务业和其他行业不低于200万元。研发人员不少于15人，其中拥有本科以上学历及中高级职称的应占50%以上。</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（二）组织体系完善，发展规划和目标明确，规章制度健全，有激励创新的措施，主要负责人具有较强科技意识的研发组织能力。</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val="0"/>
          <w:bCs w:val="0"/>
          <w:color w:val="auto"/>
          <w:sz w:val="32"/>
          <w:szCs w:val="32"/>
          <w:highlight w:val="none"/>
          <w:lang w:eastAsia="zh-CN"/>
        </w:rPr>
        <w:t>四、</w:t>
      </w:r>
      <w:r>
        <w:rPr>
          <w:rFonts w:hint="default" w:ascii="Times New Roman" w:hAnsi="Times New Roman" w:eastAsia="方正仿宋_GBK" w:cs="Times New Roman"/>
          <w:b w:val="0"/>
          <w:bCs w:val="0"/>
          <w:color w:val="auto"/>
          <w:sz w:val="32"/>
          <w:szCs w:val="32"/>
          <w:highlight w:val="none"/>
          <w:lang w:val="en-US" w:eastAsia="zh-CN"/>
        </w:rPr>
        <w:t>申报补助企业应提供以下证明材料：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（一）</w:t>
      </w:r>
      <w:r>
        <w:rPr>
          <w:rFonts w:hint="default" w:ascii="Times New Roman" w:hAnsi="Times New Roman" w:eastAsia="方正仿宋_GBK" w:cs="Times New Roman"/>
          <w:b w:val="0"/>
          <w:bCs w:val="0"/>
          <w:color w:val="auto"/>
          <w:sz w:val="32"/>
          <w:szCs w:val="32"/>
          <w:highlight w:val="none"/>
          <w:lang w:val="en-US" w:eastAsia="zh-CN"/>
        </w:rPr>
        <w:t>经董事会或总经理办公会或企业类似决策机构批准的企业成立研发机构的文件。</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i w:val="0"/>
          <w:iCs w:val="0"/>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（二）</w:t>
      </w:r>
      <w:r>
        <w:rPr>
          <w:rFonts w:hint="default" w:ascii="Times New Roman" w:hAnsi="Times New Roman" w:eastAsia="方正仿宋_GBK" w:cs="Times New Roman"/>
          <w:color w:val="auto"/>
          <w:sz w:val="32"/>
          <w:szCs w:val="32"/>
          <w:highlight w:val="none"/>
        </w:rPr>
        <w:t>企业</w:t>
      </w:r>
      <w:r>
        <w:rPr>
          <w:rFonts w:hint="default" w:ascii="Times New Roman" w:hAnsi="Times New Roman" w:eastAsia="方正仿宋_GBK" w:cs="Times New Roman"/>
          <w:color w:val="auto"/>
          <w:sz w:val="32"/>
          <w:szCs w:val="32"/>
          <w:highlight w:val="none"/>
          <w:lang w:eastAsia="zh-CN"/>
        </w:rPr>
        <w:t>上个年度</w:t>
      </w:r>
      <w:r>
        <w:rPr>
          <w:rFonts w:hint="default" w:ascii="Times New Roman" w:hAnsi="Times New Roman" w:eastAsia="方正仿宋_GBK" w:cs="Times New Roman"/>
          <w:color w:val="auto"/>
          <w:sz w:val="32"/>
          <w:szCs w:val="32"/>
          <w:highlight w:val="none"/>
        </w:rPr>
        <w:t>研发投入</w:t>
      </w:r>
      <w:r>
        <w:rPr>
          <w:rFonts w:hint="default" w:ascii="Times New Roman" w:hAnsi="Times New Roman" w:eastAsia="方正仿宋_GBK" w:cs="Times New Roman"/>
          <w:color w:val="auto"/>
          <w:sz w:val="32"/>
          <w:szCs w:val="32"/>
          <w:highlight w:val="none"/>
          <w:lang w:eastAsia="zh-CN"/>
        </w:rPr>
        <w:t>占营业收入比重</w:t>
      </w:r>
      <w:r>
        <w:rPr>
          <w:rFonts w:hint="default" w:ascii="Times New Roman" w:hAnsi="Times New Roman" w:eastAsia="方正仿宋_GBK" w:cs="Times New Roman"/>
          <w:color w:val="auto"/>
          <w:sz w:val="32"/>
          <w:szCs w:val="32"/>
          <w:highlight w:val="none"/>
        </w:rPr>
        <w:t>超过</w:t>
      </w:r>
      <w:r>
        <w:rPr>
          <w:rFonts w:hint="default" w:ascii="Times New Roman" w:hAnsi="Times New Roman" w:eastAsia="方正仿宋_GBK" w:cs="Times New Roman"/>
          <w:color w:val="auto"/>
          <w:sz w:val="32"/>
          <w:szCs w:val="32"/>
          <w:highlight w:val="none"/>
          <w:lang w:eastAsia="zh-CN"/>
        </w:rPr>
        <w:t>（或达到）</w:t>
      </w:r>
      <w:r>
        <w:rPr>
          <w:rFonts w:hint="default" w:ascii="Times New Roman" w:hAnsi="Times New Roman" w:eastAsia="方正仿宋_GBK" w:cs="Times New Roman"/>
          <w:color w:val="auto"/>
          <w:sz w:val="32"/>
          <w:szCs w:val="32"/>
          <w:highlight w:val="none"/>
        </w:rPr>
        <w:t>1.5%</w:t>
      </w:r>
      <w:r>
        <w:rPr>
          <w:rFonts w:hint="default" w:ascii="Times New Roman" w:hAnsi="Times New Roman" w:eastAsia="方正仿宋_GBK" w:cs="Times New Roman"/>
          <w:color w:val="auto"/>
          <w:sz w:val="32"/>
          <w:szCs w:val="32"/>
          <w:highlight w:val="none"/>
          <w:lang w:val="en-US" w:eastAsia="zh-CN"/>
        </w:rPr>
        <w:t>的</w:t>
      </w:r>
      <w:r>
        <w:rPr>
          <w:rFonts w:hint="default" w:ascii="Times New Roman" w:hAnsi="Times New Roman" w:eastAsia="方正仿宋_GBK" w:cs="Times New Roman"/>
          <w:color w:val="auto"/>
          <w:sz w:val="32"/>
          <w:szCs w:val="32"/>
          <w:highlight w:val="none"/>
          <w:lang w:eastAsia="zh-CN"/>
        </w:rPr>
        <w:t>专项审计报告。专项审计报告应由云南省财政厅认定的符合执业许可条件、成立</w:t>
      </w:r>
      <w:r>
        <w:rPr>
          <w:rFonts w:hint="default" w:ascii="Times New Roman" w:hAnsi="Times New Roman" w:eastAsia="方正仿宋_GBK" w:cs="Times New Roman"/>
          <w:color w:val="auto"/>
          <w:sz w:val="32"/>
          <w:szCs w:val="32"/>
          <w:highlight w:val="none"/>
          <w:lang w:val="en-US" w:eastAsia="zh-CN"/>
        </w:rPr>
        <w:t>3年以上、总人数超过20人，其中注册会计师占总人数的30%以上的省内会计师事务所出具（未达到规定条件会计师事务所出具的审计报告或非审计报告，一律视为不符合条件）</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i w:val="0"/>
          <w:iCs w:val="0"/>
          <w:color w:val="auto"/>
          <w:sz w:val="32"/>
          <w:szCs w:val="32"/>
          <w:highlight w:val="none"/>
          <w:lang w:val="en-US" w:eastAsia="zh-CN"/>
        </w:rPr>
        <w:t>如企业已申报2024年高新技术企业，可提供近3年用于高企认定的研发费用专项审计报告，不需另行开展上个年度专项审计</w:t>
      </w:r>
      <w:r>
        <w:rPr>
          <w:rFonts w:hint="default" w:ascii="Times New Roman" w:hAnsi="Times New Roman" w:eastAsia="方正仿宋_GBK" w:cs="Times New Roman"/>
          <w:i w:val="0"/>
          <w:iCs w:val="0"/>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（三）企业上年度及本年度研究开发项目立项的文件、研究开发项目的合同或协议、上年度研究开发费用归集表、联网直报的</w:t>
      </w:r>
      <w:r>
        <w:rPr>
          <w:rFonts w:hint="default" w:ascii="Times New Roman" w:hAnsi="Times New Roman" w:eastAsia="方正仿宋_GBK" w:cs="Times New Roman"/>
          <w:color w:val="auto"/>
          <w:sz w:val="32"/>
          <w:szCs w:val="32"/>
          <w:highlight w:val="none"/>
          <w:lang w:val="en-US" w:eastAsia="zh-CN"/>
        </w:rPr>
        <w:t>607-1、607-2表</w:t>
      </w:r>
      <w:r>
        <w:rPr>
          <w:rFonts w:hint="default" w:ascii="Times New Roman" w:hAnsi="Times New Roman" w:eastAsia="方正仿宋_GBK" w:cs="Times New Roman"/>
          <w:color w:val="auto"/>
          <w:sz w:val="32"/>
          <w:szCs w:val="32"/>
          <w:highlight w:val="none"/>
          <w:lang w:eastAsia="zh-CN"/>
        </w:rPr>
        <w:t>等。</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val="en" w:eastAsia="zh-CN"/>
        </w:rPr>
        <w:t>（四）提供研发机构人员、</w:t>
      </w:r>
      <w:r>
        <w:rPr>
          <w:rFonts w:hint="default" w:ascii="Times New Roman" w:hAnsi="Times New Roman" w:eastAsia="方正仿宋_GBK" w:cs="Times New Roman"/>
          <w:color w:val="auto"/>
          <w:sz w:val="32"/>
          <w:szCs w:val="32"/>
          <w:highlight w:val="none"/>
          <w:lang w:eastAsia="zh-CN"/>
        </w:rPr>
        <w:t>场地、设备的证明材料，包括但不限于</w:t>
      </w:r>
      <w:r>
        <w:rPr>
          <w:rFonts w:hint="default" w:ascii="Times New Roman" w:hAnsi="Times New Roman" w:eastAsia="方正仿宋_GBK" w:cs="Times New Roman"/>
          <w:color w:val="auto"/>
          <w:sz w:val="32"/>
          <w:szCs w:val="32"/>
          <w:highlight w:val="none"/>
          <w:lang w:val="en" w:eastAsia="zh-CN"/>
        </w:rPr>
        <w:t>企业研发人员名单、学历证明、劳动合同（或缴纳社会保险费</w:t>
      </w:r>
      <w:r>
        <w:rPr>
          <w:rFonts w:hint="default" w:ascii="Times New Roman" w:hAnsi="Times New Roman" w:eastAsia="方正仿宋_GBK" w:cs="Times New Roman"/>
          <w:color w:val="000000"/>
          <w:sz w:val="32"/>
          <w:szCs w:val="32"/>
          <w:highlight w:val="none"/>
          <w:lang w:val="en" w:eastAsia="zh-CN"/>
        </w:rPr>
        <w:t>证明</w:t>
      </w:r>
      <w:r>
        <w:rPr>
          <w:rFonts w:hint="default" w:ascii="Times New Roman" w:hAnsi="Times New Roman" w:eastAsia="方正仿宋_GBK" w:cs="Times New Roman"/>
          <w:color w:val="auto"/>
          <w:sz w:val="32"/>
          <w:szCs w:val="32"/>
          <w:highlight w:val="none"/>
          <w:lang w:val="en" w:eastAsia="zh-CN"/>
        </w:rPr>
        <w:t>）、研发设备仪器清单、设备仪器原值相关证明材料等</w:t>
      </w:r>
      <w:r>
        <w:rPr>
          <w:rFonts w:hint="default" w:ascii="Times New Roman" w:hAnsi="Times New Roman" w:eastAsia="方正仿宋_GBK"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highlight w:val="none"/>
          <w:lang w:eastAsia="zh-CN"/>
        </w:rPr>
        <w:t>五、</w:t>
      </w:r>
      <w:r>
        <w:rPr>
          <w:rFonts w:hint="default" w:ascii="Times New Roman" w:hAnsi="Times New Roman" w:eastAsia="方正仿宋_GBK" w:cs="Times New Roman"/>
          <w:b w:val="0"/>
          <w:bCs w:val="0"/>
          <w:color w:val="auto"/>
          <w:sz w:val="32"/>
          <w:szCs w:val="32"/>
          <w:lang w:eastAsia="zh-CN"/>
        </w:rPr>
        <w:t>补助</w:t>
      </w:r>
      <w:r>
        <w:rPr>
          <w:rFonts w:hint="default" w:ascii="Times New Roman" w:hAnsi="Times New Roman" w:eastAsia="方正仿宋_GBK" w:cs="Times New Roman"/>
          <w:color w:val="auto"/>
          <w:sz w:val="32"/>
          <w:szCs w:val="32"/>
        </w:rPr>
        <w:t>资金申</w:t>
      </w:r>
      <w:r>
        <w:rPr>
          <w:rFonts w:hint="default" w:ascii="Times New Roman" w:hAnsi="Times New Roman" w:eastAsia="方正仿宋_GBK" w:cs="Times New Roman"/>
          <w:color w:val="auto"/>
          <w:sz w:val="32"/>
          <w:szCs w:val="32"/>
          <w:lang w:eastAsia="zh-CN"/>
        </w:rPr>
        <w:t>报</w:t>
      </w:r>
      <w:r>
        <w:rPr>
          <w:rFonts w:hint="default" w:ascii="Times New Roman" w:hAnsi="Times New Roman" w:eastAsia="方正仿宋_GBK" w:cs="Times New Roman"/>
          <w:color w:val="auto"/>
          <w:sz w:val="32"/>
          <w:szCs w:val="32"/>
        </w:rPr>
        <w:t>程序</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w:t>
      </w:r>
      <w:r>
        <w:rPr>
          <w:rFonts w:hint="default" w:ascii="Times New Roman" w:hAnsi="Times New Roman" w:eastAsia="方正仿宋_GBK" w:cs="Times New Roman"/>
          <w:color w:val="auto"/>
          <w:sz w:val="32"/>
          <w:szCs w:val="32"/>
          <w:highlight w:val="none"/>
          <w:lang w:eastAsia="zh-CN"/>
        </w:rPr>
        <w:t>企业在云南省科技信息管理系统</w:t>
      </w:r>
      <w:r>
        <w:rPr>
          <w:rFonts w:hint="default" w:ascii="Times New Roman" w:hAnsi="Times New Roman" w:eastAsia="方正仿宋_GBK" w:cs="Times New Roman"/>
          <w:color w:val="auto"/>
          <w:sz w:val="32"/>
          <w:szCs w:val="32"/>
        </w:rPr>
        <w:t>填报《</w:t>
      </w:r>
      <w:r>
        <w:rPr>
          <w:rFonts w:hint="default" w:ascii="Times New Roman" w:hAnsi="Times New Roman" w:eastAsia="方正仿宋_GBK" w:cs="Times New Roman"/>
          <w:color w:val="auto"/>
          <w:sz w:val="32"/>
          <w:szCs w:val="32"/>
          <w:lang w:eastAsia="zh-CN"/>
        </w:rPr>
        <w:t>规模以上企业新设立研发机构补助资金</w:t>
      </w:r>
      <w:r>
        <w:rPr>
          <w:rFonts w:hint="default" w:ascii="Times New Roman" w:hAnsi="Times New Roman" w:eastAsia="方正仿宋_GBK" w:cs="Times New Roman"/>
          <w:color w:val="auto"/>
          <w:sz w:val="32"/>
          <w:szCs w:val="32"/>
        </w:rPr>
        <w:t>申请表》（详见附件</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，上传相关证明材料</w:t>
      </w:r>
      <w:r>
        <w:rPr>
          <w:rFonts w:hint="default" w:ascii="Times New Roman" w:hAnsi="Times New Roman" w:eastAsia="方正仿宋_GBK" w:cs="Times New Roman"/>
          <w:color w:val="auto"/>
          <w:sz w:val="32"/>
          <w:szCs w:val="32"/>
        </w:rPr>
        <w:t>（详见附件</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按属地</w:t>
      </w:r>
      <w:r>
        <w:rPr>
          <w:rFonts w:hint="default" w:ascii="Times New Roman" w:hAnsi="Times New Roman" w:eastAsia="方正仿宋_GBK" w:cs="Times New Roman"/>
          <w:color w:val="auto"/>
          <w:sz w:val="32"/>
          <w:szCs w:val="32"/>
          <w:lang w:eastAsia="zh-CN"/>
        </w:rPr>
        <w:t>原则，由科技管理部门</w:t>
      </w:r>
      <w:r>
        <w:rPr>
          <w:rFonts w:hint="default" w:ascii="Times New Roman" w:hAnsi="Times New Roman" w:eastAsia="方正仿宋_GBK" w:cs="Times New Roman"/>
          <w:color w:val="auto"/>
          <w:sz w:val="32"/>
          <w:szCs w:val="32"/>
        </w:rPr>
        <w:t>进行逐级审核</w:t>
      </w:r>
      <w:r>
        <w:rPr>
          <w:rFonts w:hint="default" w:ascii="Times New Roman" w:hAnsi="Times New Roman" w:eastAsia="方正仿宋_GBK" w:cs="Times New Roman"/>
          <w:color w:val="auto"/>
          <w:sz w:val="32"/>
          <w:szCs w:val="32"/>
          <w:lang w:eastAsia="zh-CN"/>
        </w:rPr>
        <w:t>，经州（市）科技行政管理部门</w:t>
      </w:r>
      <w:r>
        <w:rPr>
          <w:rFonts w:hint="default" w:ascii="Times New Roman" w:hAnsi="Times New Roman" w:eastAsia="方正仿宋_GBK" w:cs="Times New Roman"/>
          <w:color w:val="auto"/>
          <w:sz w:val="32"/>
          <w:szCs w:val="32"/>
        </w:rPr>
        <w:t>审核</w:t>
      </w:r>
      <w:r>
        <w:rPr>
          <w:rFonts w:hint="default" w:ascii="Times New Roman" w:hAnsi="Times New Roman" w:eastAsia="方正仿宋_GBK" w:cs="Times New Roman"/>
          <w:color w:val="auto"/>
          <w:sz w:val="32"/>
          <w:szCs w:val="32"/>
          <w:lang w:eastAsia="zh-CN"/>
        </w:rPr>
        <w:t>同意后提交省科技厅</w:t>
      </w:r>
      <w:r>
        <w:rPr>
          <w:rFonts w:hint="default" w:ascii="Times New Roman" w:hAnsi="Times New Roman" w:eastAsia="方正仿宋_GBK"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三）省科技厅组织形式审查，对通过审查的申请组织专业评审，实地调研部分企业，根据专业评审和实地调研结果，结合年度经费预算情况，提出补助名单建议报专题会议研究、厅务会审定公示，确定补助企业名单。</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（四）为确保财政奖补资金能用于提升企业创新能力，严禁企业委托第三方代理申报工作。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lang w:eastAsia="zh-CN"/>
        </w:rPr>
        <w:t>六、</w:t>
      </w:r>
      <w:r>
        <w:rPr>
          <w:rFonts w:hint="default" w:ascii="Times New Roman" w:hAnsi="Times New Roman" w:eastAsia="方正仿宋_GBK" w:cs="Times New Roman"/>
          <w:sz w:val="32"/>
          <w:szCs w:val="32"/>
          <w:lang w:eastAsia="zh-CN"/>
        </w:rPr>
        <w:t>补助</w:t>
      </w:r>
      <w:r>
        <w:rPr>
          <w:rFonts w:hint="default" w:ascii="Times New Roman" w:hAnsi="Times New Roman" w:eastAsia="方正仿宋_GBK" w:cs="Times New Roman"/>
          <w:sz w:val="32"/>
          <w:szCs w:val="32"/>
        </w:rPr>
        <w:t>资金使用</w:t>
      </w:r>
      <w:r>
        <w:rPr>
          <w:rFonts w:hint="default" w:ascii="Times New Roman" w:hAnsi="Times New Roman" w:eastAsia="方正仿宋_GBK" w:cs="Times New Roman"/>
          <w:sz w:val="32"/>
          <w:szCs w:val="32"/>
          <w:lang w:eastAsia="zh-CN"/>
        </w:rPr>
        <w:t>与</w:t>
      </w:r>
      <w:r>
        <w:rPr>
          <w:rFonts w:hint="default" w:ascii="Times New Roman" w:hAnsi="Times New Roman" w:eastAsia="方正仿宋_GBK" w:cs="Times New Roman"/>
          <w:sz w:val="32"/>
          <w:szCs w:val="32"/>
        </w:rPr>
        <w:t>管理。</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lang w:eastAsia="zh-CN"/>
        </w:rPr>
        <w:t>补助</w:t>
      </w:r>
      <w:r>
        <w:rPr>
          <w:rFonts w:hint="default" w:ascii="Times New Roman" w:hAnsi="Times New Roman" w:eastAsia="方正仿宋_GBK" w:cs="Times New Roman"/>
          <w:sz w:val="32"/>
          <w:szCs w:val="32"/>
        </w:rPr>
        <w:t>资金</w:t>
      </w:r>
      <w:r>
        <w:rPr>
          <w:rFonts w:hint="default" w:ascii="Times New Roman" w:hAnsi="Times New Roman" w:eastAsia="方正仿宋_GBK" w:cs="Times New Roman"/>
          <w:sz w:val="32"/>
          <w:szCs w:val="32"/>
          <w:lang w:eastAsia="zh-CN"/>
        </w:rPr>
        <w:t>使用管理</w:t>
      </w:r>
      <w:r>
        <w:rPr>
          <w:rFonts w:hint="default" w:ascii="Times New Roman" w:hAnsi="Times New Roman" w:eastAsia="方正仿宋_GBK" w:cs="Times New Roman"/>
          <w:sz w:val="32"/>
          <w:szCs w:val="32"/>
        </w:rPr>
        <w:t>遵循省财政科技计划（专项）项目经费后补助管理相关规定。</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z w:val="32"/>
          <w:szCs w:val="32"/>
          <w:lang w:eastAsia="zh-CN"/>
        </w:rPr>
        <w:t>补助</w:t>
      </w:r>
      <w:r>
        <w:rPr>
          <w:rFonts w:hint="default" w:ascii="Times New Roman" w:hAnsi="Times New Roman" w:eastAsia="方正仿宋_GBK" w:cs="Times New Roman"/>
          <w:sz w:val="32"/>
          <w:szCs w:val="32"/>
        </w:rPr>
        <w:t>资金主要用于</w:t>
      </w:r>
      <w:r>
        <w:rPr>
          <w:rFonts w:hint="default" w:ascii="Times New Roman" w:hAnsi="Times New Roman" w:eastAsia="方正仿宋_GBK" w:cs="Times New Roman"/>
          <w:sz w:val="32"/>
          <w:szCs w:val="32"/>
          <w:lang w:eastAsia="zh-CN"/>
        </w:rPr>
        <w:t>企业创新平台建设、自主设立</w:t>
      </w:r>
      <w:r>
        <w:rPr>
          <w:rFonts w:hint="default" w:ascii="Times New Roman" w:hAnsi="Times New Roman" w:eastAsia="方正仿宋_GBK" w:cs="Times New Roman"/>
          <w:sz w:val="32"/>
          <w:szCs w:val="32"/>
        </w:rPr>
        <w:t>科技研发项目、</w:t>
      </w:r>
      <w:r>
        <w:rPr>
          <w:rFonts w:hint="default" w:ascii="Times New Roman" w:hAnsi="Times New Roman" w:eastAsia="方正仿宋_GBK" w:cs="Times New Roman"/>
          <w:sz w:val="32"/>
          <w:szCs w:val="32"/>
          <w:lang w:eastAsia="zh-CN"/>
        </w:rPr>
        <w:t>科技</w:t>
      </w:r>
      <w:r>
        <w:rPr>
          <w:rFonts w:hint="default" w:ascii="Times New Roman" w:hAnsi="Times New Roman" w:eastAsia="方正仿宋_GBK" w:cs="Times New Roman"/>
          <w:sz w:val="32"/>
          <w:szCs w:val="32"/>
        </w:rPr>
        <w:t>人才培养</w:t>
      </w:r>
      <w:r>
        <w:rPr>
          <w:rFonts w:hint="default" w:ascii="Times New Roman" w:hAnsi="Times New Roman" w:eastAsia="方正仿宋_GBK" w:cs="Times New Roman"/>
          <w:sz w:val="32"/>
          <w:szCs w:val="32"/>
          <w:lang w:eastAsia="zh-CN"/>
        </w:rPr>
        <w:t>引进、成果转化等</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lang w:eastAsia="zh-CN"/>
        </w:rPr>
        <w:t>七、</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责任与监管。</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lang w:eastAsia="zh-CN"/>
        </w:rPr>
        <w:t>企业应</w:t>
      </w:r>
      <w:r>
        <w:rPr>
          <w:rFonts w:hint="default" w:ascii="Times New Roman" w:hAnsi="Times New Roman" w:eastAsia="方正仿宋_GBK" w:cs="Times New Roman"/>
          <w:sz w:val="32"/>
          <w:szCs w:val="32"/>
        </w:rPr>
        <w:t>严格遵守国家有关统计法律法规，认真履行法律责任义务</w:t>
      </w:r>
      <w:r>
        <w:rPr>
          <w:rFonts w:hint="default" w:ascii="Times New Roman" w:hAnsi="Times New Roman" w:eastAsia="方正仿宋_GBK" w:cs="Times New Roman"/>
          <w:sz w:val="32"/>
          <w:szCs w:val="32"/>
          <w:lang w:eastAsia="zh-CN"/>
        </w:rPr>
        <w:t>，及时报统研发投入和设立研发机构的情况</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z w:val="32"/>
          <w:szCs w:val="32"/>
          <w:lang w:eastAsia="zh-CN"/>
        </w:rPr>
        <w:t>企业</w:t>
      </w:r>
      <w:r>
        <w:rPr>
          <w:rFonts w:hint="default" w:ascii="Times New Roman" w:hAnsi="Times New Roman" w:eastAsia="方正仿宋_GBK" w:cs="Times New Roman"/>
          <w:sz w:val="32"/>
          <w:szCs w:val="32"/>
        </w:rPr>
        <w:t>有编造数据，</w:t>
      </w:r>
      <w:r>
        <w:rPr>
          <w:rFonts w:hint="default" w:ascii="Times New Roman" w:hAnsi="Times New Roman" w:eastAsia="方正仿宋_GBK" w:cs="Times New Roman"/>
          <w:sz w:val="32"/>
          <w:szCs w:val="32"/>
          <w:lang w:eastAsia="zh-CN"/>
        </w:rPr>
        <w:t>虚构申报材料等弄虚作假行为的，一经发现，终止申报资格，已获取补助的，</w:t>
      </w:r>
      <w:r>
        <w:rPr>
          <w:rFonts w:hint="default" w:ascii="Times New Roman" w:hAnsi="Times New Roman" w:eastAsia="方正仿宋_GBK" w:cs="Times New Roman"/>
          <w:sz w:val="32"/>
          <w:szCs w:val="32"/>
        </w:rPr>
        <w:t>收回</w:t>
      </w:r>
      <w:r>
        <w:rPr>
          <w:rFonts w:hint="default" w:ascii="Times New Roman" w:hAnsi="Times New Roman" w:eastAsia="方正仿宋_GBK" w:cs="Times New Roman"/>
          <w:sz w:val="32"/>
          <w:szCs w:val="32"/>
          <w:lang w:eastAsia="zh-CN"/>
        </w:rPr>
        <w:t>补助</w:t>
      </w:r>
      <w:r>
        <w:rPr>
          <w:rFonts w:hint="default" w:ascii="Times New Roman" w:hAnsi="Times New Roman" w:eastAsia="方正仿宋_GBK" w:cs="Times New Roman"/>
          <w:sz w:val="32"/>
          <w:szCs w:val="32"/>
        </w:rPr>
        <w:t>资金，纳入失信记录名单。</w:t>
      </w:r>
    </w:p>
    <w:p>
      <w:pPr>
        <w:widowControl w:val="0"/>
        <w:snapToGrid w:val="0"/>
        <w:spacing w:before="0" w:beforeAutospacing="0" w:after="0" w:afterAutospacing="0" w:line="580" w:lineRule="exact"/>
        <w:ind w:firstLine="640" w:firstLineChars="200"/>
        <w:jc w:val="left"/>
        <w:rPr>
          <w:rFonts w:hint="default" w:ascii="Times New Roman" w:hAnsi="Times New Roman" w:eastAsia="方正仿宋_GBK" w:cs="Times New Roman"/>
          <w:kern w:val="2"/>
          <w:sz w:val="32"/>
          <w:szCs w:val="32"/>
          <w:lang w:val="en-US" w:eastAsia="zh-CN" w:bidi="ar-SA"/>
        </w:rPr>
      </w:pPr>
    </w:p>
    <w:p>
      <w:pPr>
        <w:widowControl w:val="0"/>
        <w:snapToGrid w:val="0"/>
        <w:spacing w:before="0" w:beforeAutospacing="0" w:after="0" w:afterAutospacing="0" w:line="580" w:lineRule="exact"/>
        <w:ind w:firstLine="640" w:firstLineChars="200"/>
        <w:jc w:val="left"/>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附件：1.</w:t>
      </w:r>
      <w:r>
        <w:rPr>
          <w:rFonts w:hint="default" w:ascii="Times New Roman" w:hAnsi="Times New Roman" w:eastAsia="方正仿宋_GBK" w:cs="Times New Roman"/>
          <w:sz w:val="32"/>
          <w:szCs w:val="32"/>
          <w:lang w:eastAsia="zh-CN"/>
        </w:rPr>
        <w:t>规模以上企业新设立研发机构补助资金</w:t>
      </w:r>
      <w:r>
        <w:rPr>
          <w:rFonts w:hint="default" w:ascii="Times New Roman" w:hAnsi="Times New Roman" w:eastAsia="方正仿宋_GBK" w:cs="Times New Roman"/>
          <w:sz w:val="32"/>
          <w:szCs w:val="32"/>
        </w:rPr>
        <w:t>申请表</w:t>
      </w:r>
    </w:p>
    <w:p>
      <w:pPr>
        <w:widowControl w:val="0"/>
        <w:snapToGrid w:val="0"/>
        <w:spacing w:before="0" w:beforeAutospacing="0" w:after="0" w:afterAutospacing="0" w:line="580" w:lineRule="exact"/>
        <w:ind w:firstLine="640" w:firstLineChars="200"/>
        <w:jc w:val="left"/>
        <w:rPr>
          <w:rFonts w:hint="default" w:ascii="Times New Roman" w:hAnsi="Times New Roman" w:eastAsia="方正仿宋_GBK" w:cs="Times New Roman"/>
          <w:kern w:val="2"/>
          <w:sz w:val="32"/>
          <w:szCs w:val="32"/>
          <w:lang w:val="en" w:eastAsia="zh-CN" w:bidi="ar-SA"/>
        </w:rPr>
      </w:pPr>
      <w:r>
        <w:rPr>
          <w:rFonts w:hint="default" w:ascii="Times New Roman" w:hAnsi="Times New Roman" w:eastAsia="方正仿宋_GBK" w:cs="Times New Roman"/>
          <w:kern w:val="2"/>
          <w:sz w:val="32"/>
          <w:szCs w:val="32"/>
          <w:lang w:val="en" w:eastAsia="zh-CN" w:bidi="ar-SA"/>
        </w:rPr>
        <w:t xml:space="preserve">      2.</w:t>
      </w:r>
      <w:r>
        <w:rPr>
          <w:rFonts w:hint="default" w:ascii="Times New Roman" w:hAnsi="Times New Roman" w:eastAsia="方正仿宋_GBK" w:cs="Times New Roman"/>
          <w:sz w:val="32"/>
          <w:szCs w:val="32"/>
          <w:lang w:eastAsia="zh-CN"/>
        </w:rPr>
        <w:t>材料清单</w:t>
      </w:r>
    </w:p>
    <w:p>
      <w:pPr>
        <w:rPr>
          <w:rFonts w:hint="default" w:ascii="Times New Roman" w:hAnsi="Times New Roman" w:eastAsia="方正黑体_GBK" w:cs="Times New Roman"/>
          <w:sz w:val="32"/>
          <w:szCs w:val="32"/>
          <w:lang w:eastAsia="zh-CN"/>
        </w:rPr>
      </w:pPr>
    </w:p>
    <w:p>
      <w:pPr>
        <w:rPr>
          <w:rFonts w:hint="default" w:ascii="Times New Roman" w:hAnsi="Times New Roman" w:eastAsia="方正黑体_GBK" w:cs="Times New Roman"/>
          <w:sz w:val="32"/>
          <w:szCs w:val="32"/>
          <w:lang w:eastAsia="zh-CN"/>
        </w:rPr>
      </w:pPr>
    </w:p>
    <w:p>
      <w:pPr>
        <w:rPr>
          <w:rFonts w:hint="default" w:ascii="Times New Roman" w:hAnsi="Times New Roman" w:eastAsia="方正黑体_GBK" w:cs="Times New Roman"/>
          <w:sz w:val="32"/>
          <w:szCs w:val="32"/>
          <w:lang w:eastAsia="zh-CN"/>
        </w:rPr>
      </w:pPr>
    </w:p>
    <w:p>
      <w:pPr>
        <w:rPr>
          <w:rFonts w:hint="default" w:ascii="Times New Roman" w:hAnsi="Times New Roman" w:eastAsia="方正黑体_GBK" w:cs="Times New Roman"/>
          <w:sz w:val="32"/>
          <w:szCs w:val="32"/>
          <w:lang w:eastAsia="zh-CN"/>
        </w:rPr>
      </w:pPr>
    </w:p>
    <w:p>
      <w:pPr>
        <w:rPr>
          <w:rFonts w:hint="default" w:ascii="Times New Roman" w:hAnsi="Times New Roman" w:eastAsia="方正黑体_GBK" w:cs="Times New Roman"/>
          <w:sz w:val="32"/>
          <w:szCs w:val="32"/>
          <w:lang w:eastAsia="zh-CN"/>
        </w:rPr>
      </w:pPr>
    </w:p>
    <w:p>
      <w:pPr>
        <w:rPr>
          <w:rFonts w:hint="default" w:ascii="Times New Roman" w:hAnsi="Times New Roman" w:eastAsia="方正黑体_GBK" w:cs="Times New Roman"/>
          <w:sz w:val="32"/>
          <w:szCs w:val="32"/>
          <w:lang w:eastAsia="zh-CN"/>
        </w:rPr>
      </w:pPr>
    </w:p>
    <w:p>
      <w:pPr>
        <w:pStyle w:val="2"/>
        <w:rPr>
          <w:rFonts w:hint="default" w:ascii="Times New Roman" w:hAnsi="Times New Roman" w:eastAsia="方正黑体_GBK" w:cs="Times New Roman"/>
          <w:sz w:val="32"/>
          <w:szCs w:val="32"/>
          <w:lang w:eastAsia="zh-CN"/>
        </w:rPr>
      </w:pPr>
    </w:p>
    <w:p>
      <w:pPr>
        <w:pStyle w:val="2"/>
        <w:rPr>
          <w:rFonts w:hint="default" w:ascii="Times New Roman" w:hAnsi="Times New Roman" w:eastAsia="方正黑体_GBK" w:cs="Times New Roman"/>
          <w:sz w:val="32"/>
          <w:szCs w:val="32"/>
          <w:lang w:eastAsia="zh-CN"/>
        </w:r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1</w:t>
      </w:r>
    </w:p>
    <w:p>
      <w:pPr>
        <w:ind w:firstLine="0" w:firstLineChars="0"/>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lang w:eastAsia="zh-CN"/>
        </w:rPr>
        <w:t>规模以上企业新设立研发机构补助资金</w:t>
      </w:r>
      <w:r>
        <w:rPr>
          <w:rFonts w:hint="default" w:ascii="Times New Roman" w:hAnsi="Times New Roman" w:eastAsia="方正小标宋_GBK" w:cs="Times New Roman"/>
          <w:sz w:val="36"/>
          <w:szCs w:val="36"/>
        </w:rPr>
        <w:t>申请表</w:t>
      </w:r>
    </w:p>
    <w:p>
      <w:pPr>
        <w:spacing w:line="340" w:lineRule="exact"/>
        <w:jc w:val="center"/>
        <w:rPr>
          <w:rFonts w:hint="default" w:ascii="Times New Roman" w:hAnsi="Times New Roman" w:eastAsia="方正仿宋_GBK" w:cs="Times New Roman"/>
          <w:sz w:val="24"/>
          <w:szCs w:val="22"/>
        </w:rPr>
      </w:pPr>
      <w:r>
        <w:rPr>
          <w:rFonts w:hint="default" w:ascii="Times New Roman" w:hAnsi="Times New Roman" w:eastAsia="方正仿宋_GBK" w:cs="Times New Roman"/>
          <w:sz w:val="24"/>
          <w:szCs w:val="22"/>
        </w:rPr>
        <w:t>（________年度）</w:t>
      </w:r>
    </w:p>
    <w:p>
      <w:pPr>
        <w:widowControl/>
        <w:numPr>
          <w:ilvl w:val="0"/>
          <w:numId w:val="1"/>
        </w:numPr>
        <w:spacing w:before="100" w:beforeAutospacing="1" w:after="100" w:afterAutospacing="1"/>
        <w:jc w:val="left"/>
        <w:rPr>
          <w:rFonts w:hint="default" w:ascii="Times New Roman" w:hAnsi="Times New Roman" w:eastAsia="方正黑体_GBK" w:cs="Times New Roman"/>
          <w:kern w:val="0"/>
          <w:sz w:val="28"/>
          <w:szCs w:val="28"/>
          <w:lang w:val="en-US" w:eastAsia="zh-CN" w:bidi="ar-SA"/>
        </w:rPr>
      </w:pPr>
      <w:r>
        <w:rPr>
          <w:rFonts w:hint="default" w:ascii="Times New Roman" w:hAnsi="Times New Roman" w:eastAsia="宋体" w:cs="Times New Roman"/>
          <w:b/>
          <w:bCs/>
          <w:kern w:val="0"/>
          <w:sz w:val="28"/>
          <w:szCs w:val="28"/>
          <w:lang w:val="en-US" w:eastAsia="zh-CN" w:bidi="ar-SA"/>
        </w:rPr>
        <w:t>单位基本信息</w:t>
      </w:r>
    </w:p>
    <w:tbl>
      <w:tblPr>
        <w:tblStyle w:val="4"/>
        <w:tblW w:w="8646"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1165"/>
        <w:gridCol w:w="299"/>
        <w:gridCol w:w="774"/>
        <w:gridCol w:w="255"/>
        <w:gridCol w:w="207"/>
        <w:gridCol w:w="299"/>
        <w:gridCol w:w="559"/>
        <w:gridCol w:w="450"/>
        <w:gridCol w:w="236"/>
        <w:gridCol w:w="225"/>
        <w:gridCol w:w="91"/>
        <w:gridCol w:w="625"/>
        <w:gridCol w:w="105"/>
        <w:gridCol w:w="131"/>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单位</w:t>
            </w:r>
            <w:r>
              <w:rPr>
                <w:rFonts w:hint="default" w:ascii="Times New Roman" w:hAnsi="Times New Roman" w:eastAsia="宋体" w:cs="Times New Roman"/>
                <w:sz w:val="24"/>
                <w:szCs w:val="24"/>
              </w:rPr>
              <w:t>名称</w:t>
            </w:r>
          </w:p>
        </w:tc>
        <w:tc>
          <w:tcPr>
            <w:tcW w:w="6495" w:type="dxa"/>
            <w:gridSpan w:val="15"/>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统一社会信</w:t>
            </w:r>
            <w:r>
              <w:rPr>
                <w:rFonts w:hint="default" w:ascii="Times New Roman" w:hAnsi="Times New Roman" w:eastAsia="宋体" w:cs="Times New Roman"/>
                <w:sz w:val="24"/>
                <w:szCs w:val="24"/>
                <w:lang w:val="en-US" w:eastAsia="zh-CN"/>
              </w:rPr>
              <w:t>用</w:t>
            </w:r>
            <w:r>
              <w:rPr>
                <w:rFonts w:hint="default" w:ascii="Times New Roman" w:hAnsi="Times New Roman" w:eastAsia="宋体" w:cs="Times New Roman"/>
                <w:sz w:val="24"/>
                <w:szCs w:val="24"/>
                <w:lang w:eastAsia="zh-CN"/>
              </w:rPr>
              <w:t>代码</w:t>
            </w:r>
          </w:p>
        </w:tc>
        <w:tc>
          <w:tcPr>
            <w:tcW w:w="6495" w:type="dxa"/>
            <w:gridSpan w:val="15"/>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单位</w:t>
            </w:r>
            <w:r>
              <w:rPr>
                <w:rFonts w:hint="default" w:ascii="Times New Roman" w:hAnsi="Times New Roman" w:eastAsia="宋体" w:cs="Times New Roman"/>
                <w:sz w:val="24"/>
                <w:szCs w:val="24"/>
              </w:rPr>
              <w:t>联系人</w:t>
            </w:r>
          </w:p>
        </w:tc>
        <w:tc>
          <w:tcPr>
            <w:tcW w:w="2493"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p>
        </w:tc>
        <w:tc>
          <w:tcPr>
            <w:tcW w:w="1515"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2"/>
              </w:rPr>
            </w:pPr>
            <w:r>
              <w:rPr>
                <w:rFonts w:hint="default" w:ascii="Times New Roman" w:hAnsi="Times New Roman" w:eastAsia="宋体" w:cs="Times New Roman"/>
                <w:sz w:val="24"/>
                <w:szCs w:val="24"/>
              </w:rPr>
              <w:t>联系电话</w:t>
            </w:r>
          </w:p>
        </w:tc>
        <w:tc>
          <w:tcPr>
            <w:tcW w:w="2487" w:type="dxa"/>
            <w:gridSpan w:val="7"/>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215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2"/>
              </w:rPr>
            </w:pPr>
            <w:r>
              <w:rPr>
                <w:rFonts w:hint="default" w:ascii="Times New Roman" w:hAnsi="Times New Roman" w:eastAsia="宋体" w:cs="Times New Roman"/>
                <w:sz w:val="24"/>
                <w:szCs w:val="24"/>
                <w:lang w:val="en-US" w:eastAsia="zh-CN"/>
              </w:rPr>
              <w:t>注册单位类型</w:t>
            </w:r>
          </w:p>
        </w:tc>
        <w:tc>
          <w:tcPr>
            <w:tcW w:w="6495" w:type="dxa"/>
            <w:gridSpan w:val="15"/>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15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是否属于科技型中小企业</w:t>
            </w:r>
          </w:p>
        </w:tc>
        <w:tc>
          <w:tcPr>
            <w:tcW w:w="6495" w:type="dxa"/>
            <w:gridSpan w:val="15"/>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国家科技型中小企业　　</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 xml:space="preserve">省科技型中小企业 </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□不是科技型企业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215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是否属于高新技术企业</w:t>
            </w:r>
          </w:p>
        </w:tc>
        <w:tc>
          <w:tcPr>
            <w:tcW w:w="2238"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○是</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○否</w:t>
            </w:r>
          </w:p>
        </w:tc>
        <w:tc>
          <w:tcPr>
            <w:tcW w:w="1320"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最后一次认定时间      </w:t>
            </w:r>
          </w:p>
        </w:tc>
        <w:tc>
          <w:tcPr>
            <w:tcW w:w="2937" w:type="dxa"/>
            <w:gridSpan w:val="8"/>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15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主营业务范畴</w:t>
            </w:r>
          </w:p>
        </w:tc>
        <w:tc>
          <w:tcPr>
            <w:tcW w:w="6495" w:type="dxa"/>
            <w:gridSpan w:val="15"/>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○生物医药    ○信息技术   ○先进装备制造  ○新材料    ○高原特色现代农业  ○食品与消费品制造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○大健康 </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○现代物流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○旅游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 ○文化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646" w:type="dxa"/>
            <w:gridSpan w:val="16"/>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企业新设立研发机构情况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215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研发人员</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情况</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固定人员（人）</w:t>
            </w:r>
            <w:r>
              <w:rPr>
                <w:rFonts w:hint="default" w:ascii="Times New Roman" w:hAnsi="Times New Roman" w:eastAsia="宋体" w:cs="Times New Roman"/>
                <w:sz w:val="24"/>
                <w:szCs w:val="24"/>
              </w:rPr>
              <w:t xml:space="preserve">      </w:t>
            </w:r>
          </w:p>
        </w:tc>
        <w:tc>
          <w:tcPr>
            <w:tcW w:w="183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z w:val="24"/>
                <w:szCs w:val="24"/>
                <w:lang w:eastAsia="zh-CN"/>
              </w:rPr>
            </w:pPr>
          </w:p>
        </w:tc>
        <w:tc>
          <w:tcPr>
            <w:tcW w:w="229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其中本科</w:t>
            </w:r>
            <w:r>
              <w:rPr>
                <w:rFonts w:hint="default" w:ascii="Times New Roman" w:hAnsi="Times New Roman" w:cs="Times New Roman"/>
                <w:sz w:val="24"/>
                <w:szCs w:val="24"/>
                <w:lang w:val="en-US" w:eastAsia="zh-CN"/>
              </w:rPr>
              <w:t>以上</w:t>
            </w:r>
            <w:r>
              <w:rPr>
                <w:rFonts w:hint="default" w:ascii="Times New Roman" w:hAnsi="Times New Roman" w:eastAsia="宋体" w:cs="Times New Roman"/>
                <w:sz w:val="24"/>
                <w:szCs w:val="24"/>
                <w:lang w:val="en-US" w:eastAsia="zh-CN"/>
              </w:rPr>
              <w:t>学历</w:t>
            </w:r>
            <w:r>
              <w:rPr>
                <w:rFonts w:hint="default" w:ascii="Times New Roman" w:hAnsi="Times New Roman" w:cs="Times New Roman"/>
                <w:sz w:val="24"/>
                <w:szCs w:val="24"/>
                <w:lang w:val="en-US" w:eastAsia="zh-CN"/>
              </w:rPr>
              <w:t>及中级以上职称人员</w:t>
            </w:r>
            <w:r>
              <w:rPr>
                <w:rFonts w:hint="default" w:ascii="Times New Roman" w:hAnsi="Times New Roman" w:eastAsia="宋体" w:cs="Times New Roman"/>
                <w:sz w:val="24"/>
                <w:szCs w:val="24"/>
                <w:lang w:val="en-US" w:eastAsia="zh-CN"/>
              </w:rPr>
              <w:t>所占比例（%）</w:t>
            </w:r>
          </w:p>
        </w:tc>
        <w:tc>
          <w:tcPr>
            <w:tcW w:w="12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215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场地和计划当年研发经费投入情况</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固定研发场地</w:t>
            </w:r>
            <w:r>
              <w:rPr>
                <w:rFonts w:hint="default" w:ascii="Times New Roman" w:hAnsi="Times New Roman" w:cs="Times New Roman"/>
                <w:sz w:val="24"/>
                <w:szCs w:val="24"/>
                <w:lang w:eastAsia="zh-CN"/>
              </w:rPr>
              <w:t>面积</w:t>
            </w:r>
            <w:r>
              <w:rPr>
                <w:rFonts w:hint="default" w:ascii="Times New Roman" w:hAnsi="Times New Roman" w:eastAsia="宋体" w:cs="Times New Roman"/>
                <w:sz w:val="24"/>
                <w:szCs w:val="24"/>
              </w:rPr>
              <w:t xml:space="preserve">      </w:t>
            </w:r>
            <w:r>
              <w:rPr>
                <w:rFonts w:hint="default" w:ascii="Times New Roman" w:hAnsi="Times New Roman" w:cs="Times New Roman"/>
                <w:sz w:val="24"/>
                <w:szCs w:val="24"/>
                <w:lang w:eastAsia="zh-CN"/>
              </w:rPr>
              <w:t>（平方</w:t>
            </w:r>
            <w:r>
              <w:rPr>
                <w:rFonts w:hint="default" w:ascii="Times New Roman" w:hAnsi="Times New Roman" w:eastAsia="宋体" w:cs="Times New Roman"/>
                <w:sz w:val="24"/>
                <w:szCs w:val="24"/>
                <w:lang w:eastAsia="zh-CN"/>
              </w:rPr>
              <w:t>米</w:t>
            </w:r>
            <w:r>
              <w:rPr>
                <w:rFonts w:hint="default" w:ascii="Times New Roman" w:hAnsi="Times New Roman" w:cs="Times New Roman"/>
                <w:sz w:val="24"/>
                <w:szCs w:val="24"/>
                <w:lang w:eastAsia="zh-CN"/>
              </w:rPr>
              <w:t>）</w:t>
            </w:r>
          </w:p>
        </w:tc>
        <w:tc>
          <w:tcPr>
            <w:tcW w:w="183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1200" w:firstLineChars="500"/>
              <w:textAlignment w:val="auto"/>
              <w:rPr>
                <w:rFonts w:hint="default" w:ascii="Times New Roman" w:hAnsi="Times New Roman" w:eastAsia="宋体" w:cs="Times New Roman"/>
                <w:sz w:val="24"/>
                <w:szCs w:val="24"/>
                <w:lang w:val="en-US" w:eastAsia="zh-CN"/>
              </w:rPr>
            </w:pPr>
          </w:p>
        </w:tc>
        <w:tc>
          <w:tcPr>
            <w:tcW w:w="229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计划当年</w:t>
            </w:r>
            <w:r>
              <w:rPr>
                <w:rFonts w:hint="default" w:ascii="Times New Roman" w:hAnsi="Times New Roman" w:cs="Times New Roman"/>
                <w:sz w:val="24"/>
                <w:szCs w:val="24"/>
                <w:lang w:eastAsia="zh-CN"/>
              </w:rPr>
              <w:t>研发</w:t>
            </w:r>
            <w:r>
              <w:rPr>
                <w:rFonts w:hint="default" w:ascii="Times New Roman" w:hAnsi="Times New Roman" w:eastAsia="宋体" w:cs="Times New Roman"/>
                <w:sz w:val="24"/>
                <w:szCs w:val="24"/>
                <w:lang w:eastAsia="zh-CN"/>
              </w:rPr>
              <w:t>经费投入（</w:t>
            </w:r>
            <w:r>
              <w:rPr>
                <w:rFonts w:hint="default" w:ascii="Times New Roman" w:hAnsi="Times New Roman" w:eastAsia="宋体" w:cs="Times New Roman"/>
                <w:sz w:val="24"/>
                <w:szCs w:val="24"/>
                <w:lang w:val="en-US" w:eastAsia="zh-CN"/>
              </w:rPr>
              <w:t>万元</w:t>
            </w:r>
            <w:r>
              <w:rPr>
                <w:rFonts w:hint="default" w:ascii="Times New Roman" w:hAnsi="Times New Roman" w:eastAsia="宋体" w:cs="Times New Roman"/>
                <w:sz w:val="24"/>
                <w:szCs w:val="24"/>
                <w:lang w:eastAsia="zh-CN"/>
              </w:rPr>
              <w:t>）</w:t>
            </w:r>
          </w:p>
        </w:tc>
        <w:tc>
          <w:tcPr>
            <w:tcW w:w="12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1200" w:firstLineChars="500"/>
              <w:textAlignment w:val="auto"/>
              <w:rPr>
                <w:rFonts w:hint="default" w:ascii="Times New Roman" w:hAnsi="Times New Roman" w:eastAsia="宋体"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2151" w:type="dxa"/>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仪器设备原值（</w:t>
            </w:r>
            <w:r>
              <w:rPr>
                <w:rFonts w:hint="default" w:ascii="Times New Roman" w:hAnsi="Times New Roman" w:eastAsia="宋体" w:cs="Times New Roman"/>
                <w:sz w:val="24"/>
                <w:szCs w:val="24"/>
                <w:lang w:val="en-US" w:eastAsia="zh-CN"/>
              </w:rPr>
              <w:t>万元</w:t>
            </w:r>
            <w:r>
              <w:rPr>
                <w:rFonts w:hint="default" w:ascii="Times New Roman" w:hAnsi="Times New Roman" w:eastAsia="宋体" w:cs="Times New Roman"/>
                <w:sz w:val="24"/>
                <w:szCs w:val="24"/>
                <w:lang w:eastAsia="zh-CN"/>
              </w:rPr>
              <w:t>）</w:t>
            </w:r>
          </w:p>
        </w:tc>
        <w:tc>
          <w:tcPr>
            <w:tcW w:w="6495" w:type="dxa"/>
            <w:gridSpan w:val="15"/>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646" w:type="dxa"/>
            <w:gridSpan w:val="1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上</w:t>
            </w:r>
            <w:r>
              <w:rPr>
                <w:rFonts w:hint="default" w:ascii="Times New Roman" w:hAnsi="Times New Roman" w:eastAsia="宋体" w:cs="Times New Roman"/>
                <w:sz w:val="24"/>
                <w:szCs w:val="24"/>
              </w:rPr>
              <w:t>年度研发投入</w:t>
            </w:r>
            <w:r>
              <w:rPr>
                <w:rFonts w:hint="default" w:ascii="Times New Roman" w:hAnsi="Times New Roman" w:cs="Times New Roman"/>
                <w:sz w:val="24"/>
                <w:szCs w:val="24"/>
                <w:lang w:eastAsia="zh-CN"/>
              </w:rPr>
              <w:t>强度</w:t>
            </w:r>
            <w:r>
              <w:rPr>
                <w:rFonts w:hint="default" w:ascii="Times New Roman" w:hAnsi="Times New Roman" w:eastAsia="宋体" w:cs="Times New Roman"/>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2151"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企业</w:t>
            </w:r>
            <w:r>
              <w:rPr>
                <w:rFonts w:hint="default" w:ascii="Times New Roman" w:hAnsi="Times New Roman" w:eastAsia="宋体" w:cs="Times New Roman"/>
                <w:sz w:val="24"/>
                <w:szCs w:val="24"/>
              </w:rPr>
              <w:t>年度研发</w:t>
            </w:r>
            <w:r>
              <w:rPr>
                <w:rFonts w:hint="default" w:ascii="Times New Roman" w:hAnsi="Times New Roman" w:cs="Times New Roman"/>
                <w:sz w:val="24"/>
                <w:szCs w:val="24"/>
                <w:lang w:eastAsia="zh-CN"/>
              </w:rPr>
              <w:t>经费</w:t>
            </w:r>
            <w:r>
              <w:rPr>
                <w:rFonts w:hint="default" w:ascii="Times New Roman" w:hAnsi="Times New Roman" w:eastAsia="宋体" w:cs="Times New Roman"/>
                <w:sz w:val="24"/>
                <w:szCs w:val="24"/>
              </w:rPr>
              <w:t>投入</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万元</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    </w:t>
            </w:r>
          </w:p>
        </w:tc>
        <w:tc>
          <w:tcPr>
            <w:tcW w:w="116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t>
            </w:r>
          </w:p>
        </w:tc>
        <w:tc>
          <w:tcPr>
            <w:tcW w:w="1535"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营业收入</w:t>
            </w:r>
            <w:r>
              <w:rPr>
                <w:rFonts w:hint="default" w:ascii="Times New Roman" w:hAnsi="Times New Roman" w:eastAsia="宋体" w:cs="Times New Roman"/>
                <w:sz w:val="24"/>
                <w:szCs w:val="24"/>
                <w:lang w:eastAsia="zh-CN"/>
              </w:rPr>
              <w:t xml:space="preserve"> （万元）</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eastAsia="zh-CN"/>
              </w:rPr>
            </w:pPr>
          </w:p>
        </w:tc>
        <w:tc>
          <w:tcPr>
            <w:tcW w:w="1177"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研发</w:t>
            </w:r>
            <w:r>
              <w:rPr>
                <w:rFonts w:hint="default" w:ascii="Times New Roman" w:hAnsi="Times New Roman" w:eastAsia="宋体" w:cs="Times New Roman"/>
                <w:sz w:val="24"/>
                <w:szCs w:val="24"/>
              </w:rPr>
              <w:t>投入强度</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    </w:t>
            </w:r>
          </w:p>
        </w:tc>
        <w:tc>
          <w:tcPr>
            <w:tcW w:w="1310"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8646" w:type="dxa"/>
            <w:gridSpan w:val="1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企业近三年主要经营情况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15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年度</w:t>
            </w:r>
          </w:p>
        </w:tc>
        <w:tc>
          <w:tcPr>
            <w:tcW w:w="2700" w:type="dxa"/>
            <w:gridSpan w:val="5"/>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eastAsia="zh-CN"/>
              </w:rPr>
              <w:t>营业收入（</w:t>
            </w:r>
            <w:r>
              <w:rPr>
                <w:rFonts w:hint="default" w:ascii="Times New Roman" w:hAnsi="Times New Roman" w:eastAsia="宋体" w:cs="Times New Roman"/>
                <w:sz w:val="24"/>
                <w:szCs w:val="24"/>
                <w:lang w:val="en-US" w:eastAsia="zh-CN"/>
              </w:rPr>
              <w:t>万元</w:t>
            </w:r>
            <w:r>
              <w:rPr>
                <w:rFonts w:hint="default" w:ascii="Times New Roman" w:hAnsi="Times New Roman" w:eastAsia="宋体" w:cs="Times New Roman"/>
                <w:sz w:val="24"/>
                <w:szCs w:val="24"/>
                <w:lang w:eastAsia="zh-CN"/>
              </w:rPr>
              <w:t>）</w:t>
            </w:r>
          </w:p>
        </w:tc>
        <w:tc>
          <w:tcPr>
            <w:tcW w:w="186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职工总数（</w:t>
            </w:r>
            <w:r>
              <w:rPr>
                <w:rFonts w:hint="default" w:ascii="Times New Roman" w:hAnsi="Times New Roman" w:eastAsia="宋体" w:cs="Times New Roman"/>
                <w:sz w:val="24"/>
                <w:szCs w:val="24"/>
                <w:lang w:val="en-US" w:eastAsia="zh-CN"/>
              </w:rPr>
              <w:t>人</w:t>
            </w:r>
            <w:r>
              <w:rPr>
                <w:rFonts w:hint="default" w:ascii="Times New Roman" w:hAnsi="Times New Roman" w:eastAsia="宋体" w:cs="Times New Roman"/>
                <w:sz w:val="24"/>
                <w:szCs w:val="24"/>
                <w:lang w:eastAsia="zh-CN"/>
              </w:rPr>
              <w:t>）</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FF0000"/>
                <w:sz w:val="24"/>
                <w:szCs w:val="24"/>
                <w:lang w:eastAsia="zh-CN"/>
              </w:rPr>
            </w:pPr>
            <w:r>
              <w:rPr>
                <w:rFonts w:hint="default" w:ascii="Times New Roman" w:hAnsi="Times New Roman" w:eastAsia="宋体" w:cs="Times New Roman"/>
                <w:color w:val="auto"/>
                <w:sz w:val="24"/>
                <w:szCs w:val="24"/>
              </w:rPr>
              <w:t>研发</w:t>
            </w:r>
            <w:r>
              <w:rPr>
                <w:rFonts w:hint="default" w:ascii="Times New Roman" w:hAnsi="Times New Roman" w:cs="Times New Roman"/>
                <w:color w:val="auto"/>
                <w:sz w:val="24"/>
                <w:szCs w:val="24"/>
                <w:lang w:eastAsia="zh-CN"/>
              </w:rPr>
              <w:t>经费</w:t>
            </w:r>
            <w:r>
              <w:rPr>
                <w:rFonts w:hint="default" w:ascii="Times New Roman" w:hAnsi="Times New Roman" w:eastAsia="宋体" w:cs="Times New Roman"/>
                <w:color w:val="auto"/>
                <w:sz w:val="24"/>
                <w:szCs w:val="24"/>
              </w:rPr>
              <w:t>投入</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万元</w:t>
            </w:r>
            <w:r>
              <w:rPr>
                <w:rFonts w:hint="default" w:ascii="Times New Roman" w:hAnsi="Times New Roman" w:eastAsia="宋体" w:cs="Times New Roman"/>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15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2021</w:t>
            </w:r>
            <w:r>
              <w:rPr>
                <w:rFonts w:hint="default" w:ascii="Times New Roman" w:hAnsi="Times New Roman" w:eastAsia="宋体" w:cs="Times New Roman"/>
                <w:sz w:val="24"/>
                <w:szCs w:val="24"/>
                <w:lang w:val="en-US" w:eastAsia="zh-CN"/>
              </w:rPr>
              <w:t>年</w:t>
            </w:r>
          </w:p>
        </w:tc>
        <w:tc>
          <w:tcPr>
            <w:tcW w:w="2700" w:type="dxa"/>
            <w:gridSpan w:val="5"/>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eastAsia="zh-CN"/>
              </w:rPr>
            </w:pPr>
          </w:p>
        </w:tc>
        <w:tc>
          <w:tcPr>
            <w:tcW w:w="1860"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eastAsia="zh-CN"/>
              </w:rPr>
            </w:pPr>
          </w:p>
        </w:tc>
        <w:tc>
          <w:tcPr>
            <w:tcW w:w="1935"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FF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15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2022</w:t>
            </w:r>
            <w:r>
              <w:rPr>
                <w:rFonts w:hint="default" w:ascii="Times New Roman" w:hAnsi="Times New Roman" w:eastAsia="宋体" w:cs="Times New Roman"/>
                <w:sz w:val="24"/>
                <w:szCs w:val="24"/>
                <w:lang w:val="en-US" w:eastAsia="zh-CN"/>
              </w:rPr>
              <w:t>年</w:t>
            </w:r>
          </w:p>
        </w:tc>
        <w:tc>
          <w:tcPr>
            <w:tcW w:w="2700" w:type="dxa"/>
            <w:gridSpan w:val="5"/>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eastAsia="zh-CN"/>
              </w:rPr>
            </w:pPr>
          </w:p>
        </w:tc>
        <w:tc>
          <w:tcPr>
            <w:tcW w:w="1860"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eastAsia="zh-CN"/>
              </w:rPr>
            </w:pPr>
          </w:p>
        </w:tc>
        <w:tc>
          <w:tcPr>
            <w:tcW w:w="1935"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FF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215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2023</w:t>
            </w:r>
            <w:r>
              <w:rPr>
                <w:rFonts w:hint="default" w:ascii="Times New Roman" w:hAnsi="Times New Roman" w:eastAsia="宋体" w:cs="Times New Roman"/>
                <w:sz w:val="24"/>
                <w:szCs w:val="24"/>
                <w:lang w:val="en-US" w:eastAsia="zh-CN"/>
              </w:rPr>
              <w:t>年</w:t>
            </w:r>
          </w:p>
        </w:tc>
        <w:tc>
          <w:tcPr>
            <w:tcW w:w="2700" w:type="dxa"/>
            <w:gridSpan w:val="5"/>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eastAsia="zh-CN"/>
              </w:rPr>
            </w:pPr>
          </w:p>
        </w:tc>
        <w:tc>
          <w:tcPr>
            <w:tcW w:w="1860"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eastAsia="zh-CN"/>
              </w:rPr>
            </w:pPr>
          </w:p>
        </w:tc>
        <w:tc>
          <w:tcPr>
            <w:tcW w:w="1935"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FF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215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单位开户名称</w:t>
            </w:r>
          </w:p>
        </w:tc>
        <w:tc>
          <w:tcPr>
            <w:tcW w:w="1464"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开户银行</w:t>
            </w:r>
          </w:p>
        </w:tc>
        <w:tc>
          <w:tcPr>
            <w:tcW w:w="1544"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p>
        </w:tc>
        <w:tc>
          <w:tcPr>
            <w:tcW w:w="1177" w:type="dxa"/>
            <w:gridSpan w:val="5"/>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银行</w:t>
            </w:r>
            <w:r>
              <w:rPr>
                <w:rFonts w:hint="default" w:ascii="Times New Roman" w:hAnsi="Times New Roman" w:eastAsia="宋体" w:cs="Times New Roman"/>
                <w:sz w:val="24"/>
                <w:szCs w:val="24"/>
              </w:rPr>
              <w:t>帐号</w:t>
            </w:r>
          </w:p>
        </w:tc>
        <w:tc>
          <w:tcPr>
            <w:tcW w:w="107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646" w:type="dxa"/>
            <w:gridSpan w:val="1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上</w:t>
            </w:r>
            <w:r>
              <w:rPr>
                <w:rFonts w:hint="default" w:ascii="Times New Roman" w:hAnsi="Times New Roman" w:eastAsia="宋体" w:cs="Times New Roman"/>
                <w:sz w:val="24"/>
                <w:szCs w:val="24"/>
              </w:rPr>
              <w:t>年度研发产出</w:t>
            </w:r>
            <w:r>
              <w:rPr>
                <w:rFonts w:hint="default" w:ascii="Times New Roman" w:hAnsi="Times New Roman" w:cs="Times New Roman"/>
                <w:sz w:val="24"/>
                <w:szCs w:val="24"/>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专利申请数（</w:t>
            </w:r>
            <w:r>
              <w:rPr>
                <w:rFonts w:hint="default" w:ascii="Times New Roman" w:hAnsi="Times New Roman" w:eastAsia="宋体" w:cs="Times New Roman"/>
                <w:color w:val="auto"/>
                <w:sz w:val="24"/>
                <w:szCs w:val="24"/>
                <w:lang w:val="en-US" w:eastAsia="zh-CN"/>
              </w:rPr>
              <w:t>件</w:t>
            </w:r>
            <w:r>
              <w:rPr>
                <w:rFonts w:hint="default" w:ascii="Times New Roman" w:hAnsi="Times New Roman" w:eastAsia="宋体" w:cs="Times New Roman"/>
                <w:color w:val="auto"/>
                <w:sz w:val="24"/>
                <w:szCs w:val="24"/>
                <w:lang w:eastAsia="zh-CN"/>
              </w:rPr>
              <w:t>）</w:t>
            </w:r>
          </w:p>
        </w:tc>
        <w:tc>
          <w:tcPr>
            <w:tcW w:w="14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 xml:space="preserve"> </w:t>
            </w:r>
          </w:p>
        </w:tc>
        <w:tc>
          <w:tcPr>
            <w:tcW w:w="300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 xml:space="preserve">自主开发的新技术或新工艺、新工法 </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项</w:t>
            </w:r>
            <w:r>
              <w:rPr>
                <w:rFonts w:hint="default" w:ascii="Times New Roman" w:hAnsi="Times New Roman" w:eastAsia="宋体" w:cs="Times New Roman"/>
                <w:color w:val="auto"/>
                <w:sz w:val="24"/>
                <w:szCs w:val="24"/>
                <w:lang w:eastAsia="zh-CN"/>
              </w:rPr>
              <w:t>）</w:t>
            </w:r>
          </w:p>
        </w:tc>
        <w:tc>
          <w:tcPr>
            <w:tcW w:w="202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发明专利申请数（</w:t>
            </w:r>
            <w:r>
              <w:rPr>
                <w:rFonts w:hint="default" w:ascii="Times New Roman" w:hAnsi="Times New Roman" w:eastAsia="宋体" w:cs="Times New Roman"/>
                <w:color w:val="auto"/>
                <w:sz w:val="24"/>
                <w:szCs w:val="24"/>
                <w:lang w:val="en-US" w:eastAsia="zh-CN"/>
              </w:rPr>
              <w:t>件</w:t>
            </w:r>
            <w:r>
              <w:rPr>
                <w:rFonts w:hint="default" w:ascii="Times New Roman" w:hAnsi="Times New Roman" w:eastAsia="宋体" w:cs="Times New Roman"/>
                <w:color w:val="auto"/>
                <w:sz w:val="24"/>
                <w:szCs w:val="24"/>
                <w:lang w:eastAsia="zh-CN"/>
              </w:rPr>
              <w:t>）</w:t>
            </w:r>
          </w:p>
        </w:tc>
        <w:tc>
          <w:tcPr>
            <w:tcW w:w="14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p>
        </w:tc>
        <w:tc>
          <w:tcPr>
            <w:tcW w:w="300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自主研制新产品</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个</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或</w:t>
            </w:r>
            <w:r>
              <w:rPr>
                <w:rFonts w:hint="default" w:ascii="Times New Roman" w:hAnsi="Times New Roman" w:eastAsia="宋体" w:cs="Times New Roman"/>
                <w:color w:val="auto"/>
                <w:sz w:val="24"/>
                <w:szCs w:val="24"/>
                <w:lang w:eastAsia="zh-CN"/>
              </w:rPr>
              <w:t>新设备台（套）</w:t>
            </w:r>
          </w:p>
        </w:tc>
        <w:tc>
          <w:tcPr>
            <w:tcW w:w="202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专利授权数（件）</w:t>
            </w:r>
          </w:p>
        </w:tc>
        <w:tc>
          <w:tcPr>
            <w:tcW w:w="14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p>
        </w:tc>
        <w:tc>
          <w:tcPr>
            <w:tcW w:w="300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软件</w:t>
            </w:r>
            <w:r>
              <w:rPr>
                <w:rFonts w:hint="default" w:ascii="Times New Roman" w:hAnsi="Times New Roman" w:eastAsia="宋体" w:cs="Times New Roman"/>
                <w:color w:val="auto"/>
                <w:sz w:val="24"/>
                <w:szCs w:val="24"/>
                <w:lang w:eastAsia="zh-CN"/>
              </w:rPr>
              <w:t>著作权（</w:t>
            </w:r>
            <w:r>
              <w:rPr>
                <w:rFonts w:hint="default" w:ascii="Times New Roman" w:hAnsi="Times New Roman" w:eastAsia="宋体" w:cs="Times New Roman"/>
                <w:color w:val="auto"/>
                <w:sz w:val="24"/>
                <w:szCs w:val="24"/>
                <w:lang w:val="en-US" w:eastAsia="zh-CN"/>
              </w:rPr>
              <w:t>项</w:t>
            </w:r>
            <w:r>
              <w:rPr>
                <w:rFonts w:hint="default" w:ascii="Times New Roman" w:hAnsi="Times New Roman" w:eastAsia="宋体" w:cs="Times New Roman"/>
                <w:color w:val="auto"/>
                <w:sz w:val="24"/>
                <w:szCs w:val="24"/>
                <w:lang w:eastAsia="zh-CN"/>
              </w:rPr>
              <w:t>）</w:t>
            </w:r>
          </w:p>
        </w:tc>
        <w:tc>
          <w:tcPr>
            <w:tcW w:w="202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发明专利授权数（</w:t>
            </w:r>
            <w:r>
              <w:rPr>
                <w:rFonts w:hint="default" w:ascii="Times New Roman" w:hAnsi="Times New Roman" w:eastAsia="宋体" w:cs="Times New Roman"/>
                <w:color w:val="auto"/>
                <w:sz w:val="24"/>
                <w:szCs w:val="24"/>
                <w:lang w:val="en-US" w:eastAsia="zh-CN"/>
              </w:rPr>
              <w:t>件</w:t>
            </w:r>
            <w:r>
              <w:rPr>
                <w:rFonts w:hint="default" w:ascii="Times New Roman" w:hAnsi="Times New Roman" w:eastAsia="宋体" w:cs="Times New Roman"/>
                <w:color w:val="auto"/>
                <w:sz w:val="24"/>
                <w:szCs w:val="24"/>
                <w:lang w:eastAsia="zh-CN"/>
              </w:rPr>
              <w:t>）</w:t>
            </w:r>
          </w:p>
        </w:tc>
        <w:tc>
          <w:tcPr>
            <w:tcW w:w="14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p>
        </w:tc>
        <w:tc>
          <w:tcPr>
            <w:tcW w:w="300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制订标准（项）</w:t>
            </w:r>
          </w:p>
        </w:tc>
        <w:tc>
          <w:tcPr>
            <w:tcW w:w="202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国家登记的非主要农作物品种（个）</w:t>
            </w:r>
          </w:p>
        </w:tc>
        <w:tc>
          <w:tcPr>
            <w:tcW w:w="14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p>
        </w:tc>
        <w:tc>
          <w:tcPr>
            <w:tcW w:w="300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解决关键核心技术（项）</w:t>
            </w:r>
          </w:p>
        </w:tc>
        <w:tc>
          <w:tcPr>
            <w:tcW w:w="202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撰写研究报告</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个</w:t>
            </w:r>
            <w:r>
              <w:rPr>
                <w:rFonts w:hint="default" w:ascii="Times New Roman" w:hAnsi="Times New Roman" w:eastAsia="宋体" w:cs="Times New Roman"/>
                <w:color w:val="auto"/>
                <w:sz w:val="24"/>
                <w:szCs w:val="24"/>
                <w:lang w:eastAsia="zh-CN"/>
              </w:rPr>
              <w:t>）</w:t>
            </w:r>
          </w:p>
        </w:tc>
        <w:tc>
          <w:tcPr>
            <w:tcW w:w="14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p>
        </w:tc>
        <w:tc>
          <w:tcPr>
            <w:tcW w:w="300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培育引进高层次人才（人）</w:t>
            </w:r>
          </w:p>
        </w:tc>
        <w:tc>
          <w:tcPr>
            <w:tcW w:w="202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1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发表论文     </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篇</w:t>
            </w:r>
            <w:r>
              <w:rPr>
                <w:rFonts w:hint="default" w:ascii="Times New Roman" w:hAnsi="Times New Roman" w:eastAsia="宋体" w:cs="Times New Roman"/>
                <w:color w:val="auto"/>
                <w:sz w:val="24"/>
                <w:szCs w:val="24"/>
                <w:lang w:eastAsia="zh-CN"/>
              </w:rPr>
              <w:t>）</w:t>
            </w:r>
          </w:p>
        </w:tc>
        <w:tc>
          <w:tcPr>
            <w:tcW w:w="14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p>
        </w:tc>
        <w:tc>
          <w:tcPr>
            <w:tcW w:w="300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出版专著</w:t>
            </w:r>
            <w:r>
              <w:rPr>
                <w:rFonts w:hint="default" w:ascii="Times New Roman" w:hAnsi="Times New Roman" w:eastAsia="宋体" w:cs="Times New Roman"/>
                <w:color w:val="auto"/>
                <w:sz w:val="24"/>
                <w:szCs w:val="24"/>
                <w:lang w:eastAsia="zh-CN"/>
              </w:rPr>
              <w:t>（</w:t>
            </w:r>
            <w:r>
              <w:rPr>
                <w:rFonts w:hint="default" w:ascii="Times New Roman" w:hAnsi="Times New Roman" w:cs="Times New Roman"/>
                <w:color w:val="auto"/>
                <w:sz w:val="24"/>
                <w:szCs w:val="24"/>
                <w:lang w:eastAsia="zh-CN"/>
              </w:rPr>
              <w:t>部</w:t>
            </w:r>
            <w:r>
              <w:rPr>
                <w:rFonts w:hint="default" w:ascii="Times New Roman" w:hAnsi="Times New Roman" w:eastAsia="宋体" w:cs="Times New Roman"/>
                <w:color w:val="auto"/>
                <w:sz w:val="24"/>
                <w:szCs w:val="24"/>
                <w:lang w:eastAsia="zh-CN"/>
              </w:rPr>
              <w:t>）</w:t>
            </w:r>
          </w:p>
        </w:tc>
        <w:tc>
          <w:tcPr>
            <w:tcW w:w="202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auto"/>
                <w:sz w:val="24"/>
                <w:szCs w:val="24"/>
                <w:lang w:eastAsia="zh-CN"/>
              </w:rPr>
            </w:pPr>
          </w:p>
        </w:tc>
      </w:tr>
    </w:tbl>
    <w:p>
      <w:pPr>
        <w:rPr>
          <w:rFonts w:hint="default" w:ascii="Times New Roman" w:hAnsi="Times New Roman" w:eastAsia="宋体" w:cs="Times New Roman"/>
          <w:b/>
          <w:bCs/>
          <w:color w:val="auto"/>
          <w:sz w:val="24"/>
          <w:szCs w:val="24"/>
          <w:lang w:eastAsia="zh-CN"/>
        </w:rPr>
      </w:pPr>
      <w:r>
        <w:rPr>
          <w:rFonts w:hint="default" w:ascii="Times New Roman" w:hAnsi="Times New Roman" w:eastAsia="宋体" w:cs="Times New Roman"/>
          <w:b/>
          <w:color w:val="auto"/>
          <w:sz w:val="24"/>
          <w:szCs w:val="24"/>
          <w:lang w:val="en-US" w:eastAsia="zh-CN"/>
        </w:rPr>
        <w:t>二</w:t>
      </w:r>
      <w:r>
        <w:rPr>
          <w:rFonts w:hint="default" w:ascii="Times New Roman" w:hAnsi="Times New Roman" w:eastAsia="宋体" w:cs="Times New Roman"/>
          <w:b/>
          <w:color w:val="auto"/>
          <w:sz w:val="24"/>
          <w:szCs w:val="24"/>
        </w:rPr>
        <w:t>、</w:t>
      </w:r>
      <w:r>
        <w:rPr>
          <w:rFonts w:hint="default" w:ascii="Times New Roman" w:hAnsi="Times New Roman" w:eastAsia="宋体" w:cs="Times New Roman"/>
          <w:b/>
          <w:bCs/>
          <w:color w:val="auto"/>
          <w:sz w:val="24"/>
          <w:szCs w:val="24"/>
        </w:rPr>
        <w:t>申报单位</w:t>
      </w:r>
      <w:r>
        <w:rPr>
          <w:rFonts w:hint="default" w:ascii="Times New Roman" w:hAnsi="Times New Roman" w:eastAsia="宋体" w:cs="Times New Roman"/>
          <w:b/>
          <w:bCs/>
          <w:color w:val="auto"/>
          <w:sz w:val="24"/>
          <w:szCs w:val="24"/>
          <w:lang w:eastAsia="zh-CN"/>
        </w:rPr>
        <w:t>盖章</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8522" w:type="dxa"/>
            <w:vAlign w:val="center"/>
          </w:tcPr>
          <w:p>
            <w:pPr>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申报</w:t>
            </w:r>
            <w:r>
              <w:rPr>
                <w:rFonts w:hint="default" w:ascii="Times New Roman" w:hAnsi="Times New Roman" w:eastAsia="宋体" w:cs="Times New Roman"/>
                <w:color w:val="auto"/>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vAlign w:val="top"/>
          </w:tcPr>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本单位承诺所有申报资料真实可信，并承担因资料不实造成的一切法律责任</w:t>
            </w:r>
          </w:p>
          <w:p>
            <w:pPr>
              <w:rPr>
                <w:rFonts w:hint="default" w:ascii="Times New Roman" w:hAnsi="Times New Roman" w:eastAsia="宋体" w:cs="Times New Roman"/>
                <w:color w:val="auto"/>
                <w:sz w:val="24"/>
                <w:szCs w:val="24"/>
              </w:rPr>
            </w:pP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（单位盖章）</w:t>
            </w:r>
          </w:p>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r>
              <w:rPr>
                <w:rFonts w:hint="default" w:ascii="Times New Roman" w:hAnsi="Times New Roman" w:cs="Times New Roman"/>
                <w:color w:val="auto"/>
                <w:sz w:val="24"/>
                <w:szCs w:val="24"/>
                <w:lang w:eastAsia="zh-CN"/>
              </w:rPr>
              <w:t>单位</w:t>
            </w:r>
            <w:r>
              <w:rPr>
                <w:rFonts w:hint="default" w:ascii="Times New Roman" w:hAnsi="Times New Roman" w:eastAsia="宋体" w:cs="Times New Roman"/>
                <w:color w:val="auto"/>
                <w:sz w:val="24"/>
                <w:szCs w:val="24"/>
              </w:rPr>
              <w:t>负责人（签字）：                    年   月   日</w:t>
            </w:r>
          </w:p>
        </w:tc>
      </w:tr>
    </w:tbl>
    <w:p>
      <w:pPr>
        <w:widowControl/>
        <w:numPr>
          <w:ilvl w:val="0"/>
          <w:numId w:val="0"/>
        </w:numPr>
        <w:ind w:firstLine="0" w:firstLineChars="0"/>
        <w:jc w:val="left"/>
        <w:rPr>
          <w:rFonts w:hint="default" w:ascii="Times New Roman" w:hAnsi="Times New Roman" w:eastAsia="宋体" w:cs="Times New Roman"/>
          <w:sz w:val="24"/>
          <w:szCs w:val="22"/>
          <w:lang w:eastAsia="zh-CN"/>
        </w:rPr>
      </w:pPr>
      <w:r>
        <w:rPr>
          <w:rFonts w:hint="default" w:ascii="Times New Roman" w:hAnsi="Times New Roman" w:eastAsia="宋体" w:cs="Times New Roman"/>
          <w:b/>
          <w:color w:val="auto"/>
          <w:sz w:val="24"/>
          <w:szCs w:val="24"/>
          <w:lang w:eastAsia="zh-CN"/>
        </w:rPr>
        <w:t>三、州（市）科技行政主管部门意见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widowControl/>
              <w:jc w:val="left"/>
              <w:rPr>
                <w:rFonts w:hint="default" w:ascii="Times New Roman" w:hAnsi="Times New Roman" w:eastAsia="宋体" w:cs="Times New Roman"/>
                <w:b/>
                <w:color w:val="auto"/>
                <w:sz w:val="24"/>
                <w:szCs w:val="24"/>
                <w:vertAlign w:val="baseline"/>
              </w:rPr>
            </w:pPr>
            <w:r>
              <w:rPr>
                <w:rFonts w:hint="default" w:ascii="Times New Roman" w:hAnsi="Times New Roman" w:eastAsia="宋体" w:cs="Times New Roman"/>
                <w:b/>
                <w:color w:val="auto"/>
                <w:sz w:val="24"/>
                <w:szCs w:val="24"/>
                <w:lang w:eastAsia="zh-CN"/>
              </w:rPr>
              <w:t>州（市）科技行</w:t>
            </w:r>
            <w:r>
              <w:rPr>
                <w:rFonts w:hint="default" w:ascii="Times New Roman" w:hAnsi="Times New Roman" w:eastAsia="宋体" w:cs="Times New Roman"/>
                <w:color w:val="auto"/>
                <w:sz w:val="24"/>
                <w:szCs w:val="24"/>
              </w:rPr>
              <w:t>主管部门</w:t>
            </w:r>
            <w:r>
              <w:rPr>
                <w:rFonts w:hint="default" w:ascii="Times New Roman" w:hAnsi="Times New Roman" w:cs="Times New Roman"/>
                <w:color w:val="auto"/>
                <w:sz w:val="24"/>
                <w:szCs w:val="24"/>
                <w:lang w:eastAsia="zh-CN"/>
              </w:rPr>
              <w:t>推荐意见</w:t>
            </w:r>
            <w:r>
              <w:rPr>
                <w:rFonts w:hint="default" w:ascii="Times New Roman" w:hAnsi="Times New Roman" w:eastAsia="宋体"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rPr>
                <w:rFonts w:hint="default" w:ascii="Times New Roman" w:hAnsi="Times New Roman" w:eastAsia="宋体" w:cs="Times New Roman"/>
                <w:color w:val="auto"/>
                <w:sz w:val="24"/>
                <w:szCs w:val="24"/>
              </w:rPr>
            </w:pPr>
          </w:p>
          <w:p>
            <w:pPr>
              <w:tabs>
                <w:tab w:val="left" w:pos="5400"/>
                <w:tab w:val="left" w:pos="6150"/>
              </w:tabs>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eastAsia="zh-CN"/>
              </w:rPr>
              <w:t>经办人：</w:t>
            </w:r>
            <w:r>
              <w:rPr>
                <w:rFonts w:hint="default" w:ascii="Times New Roman" w:hAnsi="Times New Roman" w:eastAsia="宋体" w:cs="Times New Roman"/>
                <w:color w:val="auto"/>
                <w:sz w:val="24"/>
                <w:szCs w:val="24"/>
              </w:rPr>
              <w:t xml:space="preserve">                              </w:t>
            </w:r>
            <w:r>
              <w:rPr>
                <w:rFonts w:hint="default"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rPr>
              <w:t>（单位盖章）</w:t>
            </w:r>
          </w:p>
          <w:p>
            <w:pPr>
              <w:widowControl/>
              <w:jc w:val="left"/>
              <w:rPr>
                <w:rFonts w:hint="default" w:ascii="Times New Roman" w:hAnsi="Times New Roman" w:eastAsia="宋体" w:cs="Times New Roman"/>
                <w:b/>
                <w:color w:val="auto"/>
                <w:sz w:val="24"/>
                <w:szCs w:val="24"/>
                <w:vertAlign w:val="baseline"/>
              </w:rPr>
            </w:pPr>
            <w:r>
              <w:rPr>
                <w:rFonts w:hint="default" w:ascii="Times New Roman" w:hAnsi="Times New Roman" w:eastAsia="宋体" w:cs="Times New Roman"/>
                <w:color w:val="auto"/>
                <w:sz w:val="24"/>
                <w:szCs w:val="24"/>
              </w:rPr>
              <w:t xml:space="preserve">   </w:t>
            </w:r>
            <w:r>
              <w:rPr>
                <w:rFonts w:hint="default" w:ascii="Times New Roman" w:hAnsi="Times New Roman" w:cs="Times New Roman"/>
                <w:color w:val="auto"/>
                <w:sz w:val="24"/>
                <w:szCs w:val="24"/>
                <w:lang w:eastAsia="zh-CN"/>
              </w:rPr>
              <w:t>负责人：</w:t>
            </w:r>
            <w:r>
              <w:rPr>
                <w:rFonts w:hint="default" w:ascii="Times New Roman" w:hAnsi="Times New Roman" w:eastAsia="宋体" w:cs="Times New Roman"/>
                <w:color w:val="auto"/>
                <w:sz w:val="24"/>
                <w:szCs w:val="24"/>
              </w:rPr>
              <w:t xml:space="preserve">                                  </w:t>
            </w:r>
            <w:r>
              <w:rPr>
                <w:rFonts w:hint="default"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rPr>
              <w:t xml:space="preserve">  年   月   日</w:t>
            </w:r>
          </w:p>
        </w:tc>
      </w:tr>
    </w:tbl>
    <w:p>
      <w:pPr>
        <w:widowControl/>
        <w:jc w:val="left"/>
        <w:rPr>
          <w:rFonts w:hint="default" w:ascii="Times New Roman" w:hAnsi="Times New Roman" w:eastAsia="宋体" w:cs="Times New Roman"/>
          <w:sz w:val="24"/>
          <w:szCs w:val="24"/>
          <w:lang w:val="en-US" w:eastAsia="zh-CN"/>
        </w:rPr>
      </w:pPr>
    </w:p>
    <w:p>
      <w:pPr>
        <w:widowControl/>
        <w:jc w:val="left"/>
        <w:rPr>
          <w:rFonts w:hint="default" w:ascii="Times New Roman" w:hAnsi="Times New Roman" w:eastAsia="方正黑体_GBK" w:cs="Times New Roman"/>
          <w:sz w:val="32"/>
          <w:szCs w:val="32"/>
          <w:lang w:val="en-US" w:eastAsia="zh-CN"/>
        </w:rPr>
      </w:pPr>
    </w:p>
    <w:p>
      <w:pPr>
        <w:widowControl/>
        <w:jc w:val="left"/>
        <w:rPr>
          <w:rFonts w:hint="default" w:ascii="Times New Roman" w:hAnsi="Times New Roman" w:eastAsia="方正黑体_GBK" w:cs="Times New Roman"/>
          <w:sz w:val="32"/>
          <w:szCs w:val="32"/>
          <w:lang w:val="en-US" w:eastAsia="zh-CN"/>
        </w:rPr>
      </w:pPr>
    </w:p>
    <w:p>
      <w:pPr>
        <w:widowControl/>
        <w:jc w:val="left"/>
        <w:rPr>
          <w:rFonts w:hint="default" w:ascii="Times New Roman" w:hAnsi="Times New Roman" w:eastAsia="方正黑体_GBK" w:cs="Times New Roman"/>
          <w:sz w:val="32"/>
          <w:szCs w:val="32"/>
          <w:lang w:val="en-US" w:eastAsia="zh-CN"/>
        </w:rPr>
      </w:pPr>
    </w:p>
    <w:p>
      <w:pPr>
        <w:widowControl/>
        <w:jc w:val="left"/>
        <w:rPr>
          <w:rFonts w:hint="default" w:ascii="Times New Roman" w:hAnsi="Times New Roman" w:eastAsia="方正黑体_GBK" w:cs="Times New Roman"/>
          <w:sz w:val="32"/>
          <w:szCs w:val="32"/>
          <w:lang w:val="en-US" w:eastAsia="zh-CN"/>
        </w:rPr>
      </w:pPr>
    </w:p>
    <w:p>
      <w:pPr>
        <w:widowControl/>
        <w:jc w:val="left"/>
        <w:rPr>
          <w:rFonts w:hint="default" w:ascii="Times New Roman" w:hAnsi="Times New Roman" w:eastAsia="方正黑体_GBK" w:cs="Times New Roman"/>
          <w:sz w:val="32"/>
          <w:szCs w:val="32"/>
          <w:lang w:val="en-US" w:eastAsia="zh-CN"/>
        </w:rPr>
      </w:pPr>
    </w:p>
    <w:p>
      <w:pPr>
        <w:widowControl/>
        <w:jc w:val="left"/>
        <w:rPr>
          <w:rFonts w:hint="default" w:ascii="Times New Roman" w:hAnsi="Times New Roman" w:eastAsia="方正黑体_GBK" w:cs="Times New Roman"/>
          <w:sz w:val="32"/>
          <w:szCs w:val="32"/>
          <w:lang w:val="en-US" w:eastAsia="zh-CN"/>
        </w:rPr>
      </w:pPr>
    </w:p>
    <w:p>
      <w:pPr>
        <w:widowControl/>
        <w:jc w:val="left"/>
        <w:rPr>
          <w:rFonts w:hint="default" w:ascii="Times New Roman" w:hAnsi="Times New Roman" w:eastAsia="方正黑体_GBK" w:cs="Times New Roman"/>
          <w:sz w:val="32"/>
          <w:szCs w:val="32"/>
          <w:lang w:val="en-US" w:eastAsia="zh-CN"/>
        </w:rPr>
      </w:pPr>
    </w:p>
    <w:p>
      <w:pPr>
        <w:widowControl/>
        <w:jc w:val="left"/>
        <w:rPr>
          <w:rFonts w:hint="default" w:ascii="Times New Roman" w:hAnsi="Times New Roman" w:eastAsia="方正黑体_GBK" w:cs="Times New Roman"/>
          <w:sz w:val="32"/>
          <w:szCs w:val="32"/>
          <w:lang w:val="en-US" w:eastAsia="zh-CN"/>
        </w:rPr>
      </w:pPr>
    </w:p>
    <w:p>
      <w:pPr>
        <w:widowControl/>
        <w:jc w:val="left"/>
        <w:rPr>
          <w:rFonts w:hint="default" w:ascii="Times New Roman" w:hAnsi="Times New Roman" w:eastAsia="方正黑体_GBK" w:cs="Times New Roman"/>
          <w:sz w:val="32"/>
          <w:szCs w:val="32"/>
          <w:lang w:val="en-US" w:eastAsia="zh-CN"/>
        </w:rPr>
      </w:pPr>
    </w:p>
    <w:p>
      <w:pPr>
        <w:widowControl/>
        <w:jc w:val="lef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附件2</w:t>
      </w:r>
    </w:p>
    <w:p>
      <w:pPr>
        <w:widowControl/>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材料清单</w:t>
      </w:r>
    </w:p>
    <w:p>
      <w:pPr>
        <w:keepNext w:val="0"/>
        <w:keepLines w:val="0"/>
        <w:pageBreakBefore w:val="0"/>
        <w:widowControl/>
        <w:numPr>
          <w:ilvl w:val="0"/>
          <w:numId w:val="2"/>
        </w:numPr>
        <w:kinsoku/>
        <w:wordWrap/>
        <w:overflowPunct/>
        <w:topLinePunct w:val="0"/>
        <w:autoSpaceDE/>
        <w:autoSpaceDN/>
        <w:bidi w:val="0"/>
        <w:adjustRightInd/>
        <w:snapToGrid/>
        <w:spacing w:before="100" w:beforeAutospacing="1" w:after="100" w:afterAutospacing="1" w:line="400" w:lineRule="exact"/>
        <w:ind w:firstLine="640" w:firstLineChars="200"/>
        <w:jc w:val="left"/>
        <w:textAlignment w:val="auto"/>
        <w:rPr>
          <w:rFonts w:hint="default" w:ascii="Times New Roman" w:hAnsi="Times New Roman" w:eastAsia="方正仿宋_GBK" w:cs="Times New Roman"/>
          <w:b w:val="0"/>
          <w:bCs w:val="0"/>
          <w:color w:val="auto"/>
          <w:kern w:val="0"/>
          <w:sz w:val="32"/>
          <w:szCs w:val="32"/>
          <w:highlight w:val="none"/>
          <w:lang w:val="en-US" w:eastAsia="zh-CN" w:bidi="ar-SA"/>
        </w:rPr>
      </w:pPr>
      <w:r>
        <w:rPr>
          <w:rFonts w:hint="default" w:ascii="Times New Roman" w:hAnsi="Times New Roman" w:eastAsia="方正仿宋_GBK" w:cs="Times New Roman"/>
          <w:b w:val="0"/>
          <w:bCs w:val="0"/>
          <w:color w:val="auto"/>
          <w:kern w:val="0"/>
          <w:sz w:val="32"/>
          <w:szCs w:val="32"/>
          <w:highlight w:val="none"/>
          <w:lang w:val="en-US" w:eastAsia="zh-CN" w:bidi="ar-SA"/>
        </w:rPr>
        <w:t>成立研发机构的文件</w:t>
      </w:r>
    </w:p>
    <w:p>
      <w:pPr>
        <w:keepNext w:val="0"/>
        <w:keepLines w:val="0"/>
        <w:pageBreakBefore w:val="0"/>
        <w:widowControl/>
        <w:numPr>
          <w:ilvl w:val="0"/>
          <w:numId w:val="2"/>
        </w:numPr>
        <w:kinsoku/>
        <w:wordWrap/>
        <w:overflowPunct/>
        <w:topLinePunct w:val="0"/>
        <w:autoSpaceDE/>
        <w:autoSpaceDN/>
        <w:bidi w:val="0"/>
        <w:adjustRightInd/>
        <w:snapToGrid/>
        <w:spacing w:before="100" w:beforeAutospacing="1" w:after="100" w:afterAutospacing="1" w:line="40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研发投入专项审计报告</w:t>
      </w:r>
    </w:p>
    <w:p>
      <w:pPr>
        <w:keepNext w:val="0"/>
        <w:keepLines w:val="0"/>
        <w:pageBreakBefore w:val="0"/>
        <w:widowControl/>
        <w:numPr>
          <w:ilvl w:val="0"/>
          <w:numId w:val="2"/>
        </w:numPr>
        <w:kinsoku/>
        <w:wordWrap/>
        <w:overflowPunct/>
        <w:topLinePunct w:val="0"/>
        <w:autoSpaceDE/>
        <w:autoSpaceDN/>
        <w:bidi w:val="0"/>
        <w:adjustRightInd/>
        <w:snapToGrid/>
        <w:spacing w:before="100" w:beforeAutospacing="1" w:after="100" w:afterAutospacing="1" w:line="40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上年度及当年研究开发项目立项的决议文件</w:t>
      </w:r>
    </w:p>
    <w:p>
      <w:pPr>
        <w:keepNext w:val="0"/>
        <w:keepLines w:val="0"/>
        <w:pageBreakBefore w:val="0"/>
        <w:widowControl/>
        <w:numPr>
          <w:ilvl w:val="0"/>
          <w:numId w:val="2"/>
        </w:numPr>
        <w:kinsoku/>
        <w:wordWrap/>
        <w:overflowPunct/>
        <w:topLinePunct w:val="0"/>
        <w:autoSpaceDE/>
        <w:autoSpaceDN/>
        <w:bidi w:val="0"/>
        <w:adjustRightInd/>
        <w:snapToGrid/>
        <w:spacing w:before="100" w:beforeAutospacing="1" w:after="100" w:afterAutospacing="1" w:line="40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highlight w:val="none"/>
          <w:lang w:val="en-US" w:eastAsia="zh-CN" w:bidi="ar-SA"/>
        </w:rPr>
        <w:t>上年度研究开发费用归集表等</w:t>
      </w:r>
    </w:p>
    <w:p>
      <w:pPr>
        <w:keepNext w:val="0"/>
        <w:keepLines w:val="0"/>
        <w:pageBreakBefore w:val="0"/>
        <w:widowControl/>
        <w:numPr>
          <w:ilvl w:val="0"/>
          <w:numId w:val="2"/>
        </w:numPr>
        <w:kinsoku/>
        <w:wordWrap/>
        <w:overflowPunct/>
        <w:topLinePunct w:val="0"/>
        <w:autoSpaceDE/>
        <w:autoSpaceDN/>
        <w:bidi w:val="0"/>
        <w:adjustRightInd/>
        <w:snapToGrid/>
        <w:spacing w:before="100" w:beforeAutospacing="1" w:after="100" w:afterAutospacing="1" w:line="40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kern w:val="0"/>
          <w:sz w:val="32"/>
          <w:szCs w:val="32"/>
          <w:vertAlign w:val="baseline"/>
          <w:lang w:val="en" w:eastAsia="zh-CN" w:bidi="ar-SA"/>
        </w:rPr>
        <w:t>研发机构人员名单、学历证明、劳动合同（或缴纳社会保险费</w:t>
      </w:r>
      <w:r>
        <w:rPr>
          <w:rFonts w:hint="default" w:ascii="Times New Roman" w:hAnsi="Times New Roman" w:eastAsia="方正仿宋_GBK" w:cs="Times New Roman"/>
          <w:color w:val="auto"/>
          <w:kern w:val="0"/>
          <w:sz w:val="32"/>
          <w:szCs w:val="32"/>
          <w:vertAlign w:val="baseline"/>
          <w:lang w:val="en" w:eastAsia="zh-CN" w:bidi="ar-SA"/>
        </w:rPr>
        <w:t>证明</w:t>
      </w:r>
      <w:r>
        <w:rPr>
          <w:rFonts w:hint="default" w:ascii="Times New Roman" w:hAnsi="Times New Roman" w:eastAsia="方正仿宋_GBK" w:cs="Times New Roman"/>
          <w:kern w:val="0"/>
          <w:sz w:val="32"/>
          <w:szCs w:val="32"/>
          <w:vertAlign w:val="baseline"/>
          <w:lang w:val="en" w:eastAsia="zh-CN" w:bidi="ar-SA"/>
        </w:rPr>
        <w:t>）</w:t>
      </w:r>
    </w:p>
    <w:p>
      <w:pPr>
        <w:keepNext w:val="0"/>
        <w:keepLines w:val="0"/>
        <w:pageBreakBefore w:val="0"/>
        <w:widowControl/>
        <w:numPr>
          <w:ilvl w:val="0"/>
          <w:numId w:val="2"/>
        </w:numPr>
        <w:kinsoku/>
        <w:wordWrap/>
        <w:overflowPunct/>
        <w:topLinePunct w:val="0"/>
        <w:autoSpaceDE/>
        <w:autoSpaceDN/>
        <w:bidi w:val="0"/>
        <w:adjustRightInd/>
        <w:snapToGrid/>
        <w:spacing w:before="100" w:beforeAutospacing="1" w:after="100" w:afterAutospacing="1" w:line="40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kern w:val="0"/>
          <w:sz w:val="32"/>
          <w:szCs w:val="32"/>
          <w:vertAlign w:val="baseline"/>
          <w:lang w:val="en" w:eastAsia="zh-CN" w:bidi="ar-SA"/>
        </w:rPr>
        <w:t>研发设备仪器清单、设备仪器原值相关证明材料等</w:t>
      </w:r>
    </w:p>
    <w:p>
      <w:pPr>
        <w:keepNext w:val="0"/>
        <w:keepLines w:val="0"/>
        <w:pageBreakBefore w:val="0"/>
        <w:widowControl/>
        <w:numPr>
          <w:ilvl w:val="0"/>
          <w:numId w:val="2"/>
        </w:numPr>
        <w:kinsoku/>
        <w:wordWrap/>
        <w:overflowPunct/>
        <w:topLinePunct w:val="0"/>
        <w:autoSpaceDE/>
        <w:autoSpaceDN/>
        <w:bidi w:val="0"/>
        <w:adjustRightInd/>
        <w:snapToGrid/>
        <w:spacing w:before="100" w:beforeAutospacing="1" w:after="100" w:afterAutospacing="1" w:line="40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kern w:val="0"/>
          <w:sz w:val="32"/>
          <w:szCs w:val="32"/>
          <w:vertAlign w:val="baseline"/>
          <w:lang w:val="en-US" w:eastAsia="zh-CN" w:bidi="ar-SA"/>
        </w:rPr>
        <w:t>1</w:t>
      </w:r>
      <w:r>
        <w:rPr>
          <w:rFonts w:hint="default" w:ascii="Times New Roman" w:hAnsi="Times New Roman" w:eastAsia="方正仿宋_GBK" w:cs="Times New Roman"/>
          <w:kern w:val="0"/>
          <w:sz w:val="32"/>
          <w:szCs w:val="32"/>
          <w:vertAlign w:val="baseline"/>
          <w:lang w:val="en" w:eastAsia="zh-CN" w:bidi="ar-SA"/>
        </w:rPr>
        <w:t>00平方米以上的研发场所证明材料</w:t>
      </w:r>
    </w:p>
    <w:p>
      <w:pPr>
        <w:keepNext w:val="0"/>
        <w:keepLines w:val="0"/>
        <w:pageBreakBefore w:val="0"/>
        <w:widowControl/>
        <w:numPr>
          <w:ilvl w:val="0"/>
          <w:numId w:val="2"/>
        </w:numPr>
        <w:kinsoku/>
        <w:wordWrap/>
        <w:overflowPunct/>
        <w:topLinePunct w:val="0"/>
        <w:autoSpaceDE/>
        <w:autoSpaceDN/>
        <w:bidi w:val="0"/>
        <w:adjustRightInd/>
        <w:snapToGrid/>
        <w:spacing w:before="100" w:beforeAutospacing="1" w:after="100" w:afterAutospacing="1" w:line="40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lang w:val="en-US" w:eastAsia="zh-CN" w:bidi="ar-SA"/>
        </w:rPr>
      </w:pPr>
      <w:r>
        <w:rPr>
          <w:rFonts w:hint="default" w:ascii="Times New Roman" w:hAnsi="Times New Roman" w:eastAsia="方正仿宋_GBK" w:cs="Times New Roman"/>
          <w:color w:val="auto"/>
          <w:kern w:val="0"/>
          <w:sz w:val="32"/>
          <w:szCs w:val="32"/>
          <w:vertAlign w:val="baseline"/>
          <w:lang w:val="en" w:eastAsia="zh-CN" w:bidi="ar-SA"/>
        </w:rPr>
        <w:t>近</w:t>
      </w:r>
      <w:r>
        <w:rPr>
          <w:rFonts w:hint="default" w:ascii="Times New Roman" w:hAnsi="Times New Roman" w:eastAsia="方正仿宋_GBK" w:cs="Times New Roman"/>
          <w:color w:val="auto"/>
          <w:kern w:val="0"/>
          <w:sz w:val="32"/>
          <w:szCs w:val="32"/>
          <w:vertAlign w:val="baseline"/>
          <w:lang w:val="en-US" w:eastAsia="zh-CN" w:bidi="ar-SA"/>
        </w:rPr>
        <w:t>3年企业科技创新工作总结（3000字以内）</w:t>
      </w:r>
    </w:p>
    <w:p>
      <w:pPr>
        <w:pStyle w:val="2"/>
        <w:rPr>
          <w:rFonts w:hint="default" w:ascii="Times New Roman" w:hAnsi="Times New Roman" w:eastAsia="方正仿宋_GBK" w:cs="Times New Roman"/>
          <w:color w:val="auto"/>
          <w:sz w:val="32"/>
          <w:szCs w:val="32"/>
          <w:highlight w:val="none"/>
          <w:lang w:eastAsia="zh-C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bookmarkStart w:id="0" w:name="_GoBack"/>
      <w:bookmarkEnd w:id="0"/>
    </w:p>
    <w:sectPr>
      <w:pgSz w:w="11906" w:h="16838"/>
      <w:pgMar w:top="2098" w:right="1531" w:bottom="175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E80308"/>
    <w:multiLevelType w:val="singleLevel"/>
    <w:tmpl w:val="D7E80308"/>
    <w:lvl w:ilvl="0" w:tentative="0">
      <w:start w:val="1"/>
      <w:numFmt w:val="chineseCounting"/>
      <w:suff w:val="nothing"/>
      <w:lvlText w:val="%1、"/>
      <w:lvlJc w:val="left"/>
      <w:rPr>
        <w:rFonts w:hint="eastAsia"/>
      </w:rPr>
    </w:lvl>
  </w:abstractNum>
  <w:abstractNum w:abstractNumId="1">
    <w:nsid w:val="FFEF7A18"/>
    <w:multiLevelType w:val="singleLevel"/>
    <w:tmpl w:val="FFEF7A1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A3D43"/>
    <w:rsid w:val="1A4A3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4"/>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2024-04-01T02:11:00Z</dcterms:created>
  <dc:creator>vivi</dc:creator>
  <cp:lastModifiedBy>vivi</cp:lastModifiedBy>
  <dcterms:modified xsi:type="dcterms:W3CDTF">2024-04-01T02:11:52Z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